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23419F" w:rsidRDefault="0023419F">
      <w:pPr>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23419F" w14:paraId="3FF52A9C" w14:textId="77777777">
        <w:tc>
          <w:tcPr>
            <w:tcW w:w="9350" w:type="dxa"/>
            <w:shd w:val="clear" w:color="auto" w:fill="D9D9D9"/>
          </w:tcPr>
          <w:p w14:paraId="00000002" w14:textId="77777777" w:rsidR="0023419F" w:rsidRDefault="007A4F03">
            <w:pPr>
              <w:jc w:val="center"/>
              <w:rPr>
                <w:rFonts w:ascii="Calibri" w:eastAsia="Calibri" w:hAnsi="Calibri" w:cs="Calibri"/>
                <w:b/>
                <w:sz w:val="22"/>
                <w:szCs w:val="22"/>
              </w:rPr>
            </w:pPr>
            <w:bookmarkStart w:id="0" w:name="_heading=h.gjdgxs" w:colFirst="0" w:colLast="0"/>
            <w:bookmarkEnd w:id="0"/>
            <w:r>
              <w:rPr>
                <w:rFonts w:ascii="Calibri" w:eastAsia="Calibri" w:hAnsi="Calibri" w:cs="Calibri"/>
                <w:b/>
                <w:sz w:val="22"/>
                <w:szCs w:val="22"/>
              </w:rPr>
              <w:t>Інструмент групи підтримки волонтерів спільноти</w:t>
            </w:r>
          </w:p>
          <w:p w14:paraId="00000003" w14:textId="77777777" w:rsidR="0023419F" w:rsidRDefault="0023419F">
            <w:pPr>
              <w:jc w:val="center"/>
              <w:rPr>
                <w:rFonts w:ascii="Calibri" w:eastAsia="Calibri" w:hAnsi="Calibri" w:cs="Calibri"/>
                <w:b/>
                <w:sz w:val="22"/>
                <w:szCs w:val="22"/>
              </w:rPr>
            </w:pPr>
          </w:p>
        </w:tc>
      </w:tr>
    </w:tbl>
    <w:p w14:paraId="00000004" w14:textId="77777777" w:rsidR="0023419F" w:rsidRDefault="0023419F">
      <w:pPr>
        <w:rPr>
          <w:rFonts w:ascii="Calibri" w:eastAsia="Calibri" w:hAnsi="Calibri" w:cs="Calibri"/>
          <w:b/>
          <w:sz w:val="22"/>
          <w:szCs w:val="22"/>
        </w:rPr>
      </w:pPr>
    </w:p>
    <w:p w14:paraId="00000005" w14:textId="77777777" w:rsidR="0023419F" w:rsidRDefault="007A4F03">
      <w:pPr>
        <w:rPr>
          <w:rFonts w:ascii="Calibri" w:eastAsia="Calibri" w:hAnsi="Calibri" w:cs="Calibri"/>
          <w:sz w:val="22"/>
          <w:szCs w:val="22"/>
        </w:rPr>
      </w:pPr>
      <w:r>
        <w:rPr>
          <w:rFonts w:ascii="Calibri" w:eastAsia="Calibri" w:hAnsi="Calibri" w:cs="Calibri"/>
          <w:b/>
          <w:sz w:val="22"/>
          <w:szCs w:val="22"/>
        </w:rPr>
        <w:t xml:space="preserve">Визначення: </w:t>
      </w:r>
      <w:r>
        <w:rPr>
          <w:rFonts w:ascii="Calibri" w:eastAsia="Calibri" w:hAnsi="Calibri" w:cs="Calibri"/>
          <w:sz w:val="22"/>
          <w:szCs w:val="22"/>
        </w:rPr>
        <w:t>Інструмент Групи підтримки волонтерів спільноти містить вказівки для волонтерів, які хочуть створити групу для підтримки один одного.</w:t>
      </w:r>
    </w:p>
    <w:p w14:paraId="00000006" w14:textId="77777777" w:rsidR="0023419F" w:rsidRDefault="0023419F">
      <w:pPr>
        <w:rPr>
          <w:rFonts w:ascii="Calibri" w:eastAsia="Calibri" w:hAnsi="Calibri" w:cs="Calibri"/>
          <w:sz w:val="22"/>
          <w:szCs w:val="22"/>
        </w:rPr>
      </w:pPr>
    </w:p>
    <w:p w14:paraId="00000007" w14:textId="22F9BC37" w:rsidR="0023419F" w:rsidRDefault="007A4F03">
      <w:pPr>
        <w:rPr>
          <w:rFonts w:ascii="Calibri" w:eastAsia="Calibri" w:hAnsi="Calibri" w:cs="Calibri"/>
          <w:sz w:val="22"/>
          <w:szCs w:val="22"/>
        </w:rPr>
      </w:pPr>
      <w:r>
        <w:rPr>
          <w:rFonts w:ascii="Calibri" w:eastAsia="Calibri" w:hAnsi="Calibri" w:cs="Calibri"/>
          <w:b/>
          <w:sz w:val="22"/>
          <w:szCs w:val="22"/>
        </w:rPr>
        <w:t xml:space="preserve">Мета Інструменту: </w:t>
      </w:r>
      <w:r>
        <w:rPr>
          <w:rFonts w:ascii="Calibri" w:eastAsia="Calibri" w:hAnsi="Calibri" w:cs="Calibri"/>
          <w:sz w:val="22"/>
          <w:szCs w:val="22"/>
        </w:rPr>
        <w:t>допомогти волонтерам створити групу підтримки однолітків і дізнатися, що потрібно для того, щоб групи працювали.</w:t>
      </w:r>
      <w:r>
        <w:rPr>
          <w:rFonts w:ascii="Calibri" w:eastAsia="Calibri" w:hAnsi="Calibri" w:cs="Calibri"/>
          <w:b/>
          <w:sz w:val="22"/>
          <w:szCs w:val="22"/>
        </w:rPr>
        <w:t xml:space="preserve"> </w:t>
      </w:r>
    </w:p>
    <w:p w14:paraId="00000008" w14:textId="77777777" w:rsidR="0023419F" w:rsidRDefault="0023419F">
      <w:pPr>
        <w:rPr>
          <w:rFonts w:ascii="Calibri" w:eastAsia="Calibri" w:hAnsi="Calibri" w:cs="Calibri"/>
          <w:b/>
          <w:sz w:val="22"/>
          <w:szCs w:val="22"/>
        </w:rPr>
      </w:pPr>
    </w:p>
    <w:p w14:paraId="00000009" w14:textId="61B655F5" w:rsidR="0023419F" w:rsidRDefault="007A4F03">
      <w:pPr>
        <w:rPr>
          <w:rFonts w:ascii="Calibri" w:eastAsia="Calibri" w:hAnsi="Calibri" w:cs="Calibri"/>
          <w:sz w:val="22"/>
          <w:szCs w:val="22"/>
        </w:rPr>
      </w:pPr>
      <w:r>
        <w:rPr>
          <w:rFonts w:ascii="Calibri" w:eastAsia="Calibri" w:hAnsi="Calibri" w:cs="Calibri"/>
          <w:b/>
          <w:sz w:val="22"/>
          <w:szCs w:val="22"/>
        </w:rPr>
        <w:t xml:space="preserve">Коли використовувати цей інструмент: </w:t>
      </w:r>
      <w:r>
        <w:rPr>
          <w:rFonts w:ascii="Calibri" w:eastAsia="Calibri" w:hAnsi="Calibri" w:cs="Calibri"/>
          <w:sz w:val="22"/>
          <w:szCs w:val="22"/>
        </w:rPr>
        <w:t xml:space="preserve">цей інструмент можна використовувати на будь-якому етапі програмування. Менеджери CP або супервайзери можуть поділитися цим інструментом безпосередньо з досвідченими волонтерами, які хочуть створити групу, або можуть скеровувати волонтерів у процесі, якщо їм </w:t>
      </w:r>
      <w:sdt>
        <w:sdtPr>
          <w:tag w:val="goog_rdk_1"/>
          <w:id w:val="-605963296"/>
        </w:sdtPr>
        <w:sdtEndPr/>
        <w:sdtContent>
          <w:r>
            <w:rPr>
              <w:rFonts w:ascii="Calibri" w:eastAsia="Calibri" w:hAnsi="Calibri" w:cs="Calibri"/>
              <w:sz w:val="22"/>
              <w:szCs w:val="22"/>
            </w:rPr>
            <w:t>additional</w:t>
          </w:r>
        </w:sdtContent>
      </w:sdt>
      <w:sdt>
        <w:sdtPr>
          <w:tag w:val="goog_rdk_2"/>
          <w:id w:val="-240876579"/>
          <w:showingPlcHdr/>
        </w:sdtPr>
        <w:sdtEndPr/>
        <w:sdtContent>
          <w:r w:rsidR="00724BC1">
            <w:t xml:space="preserve">     </w:t>
          </w:r>
        </w:sdtContent>
      </w:sdt>
      <w:r>
        <w:rPr>
          <w:rFonts w:ascii="Calibri" w:eastAsia="Calibri" w:hAnsi="Calibri" w:cs="Calibri"/>
          <w:sz w:val="22"/>
          <w:szCs w:val="22"/>
        </w:rPr>
        <w:t>потрібна підтримка.</w:t>
      </w:r>
    </w:p>
    <w:p w14:paraId="0000000A" w14:textId="77777777" w:rsidR="0023419F" w:rsidRDefault="0023419F">
      <w:pPr>
        <w:rPr>
          <w:rFonts w:ascii="Calibri" w:eastAsia="Calibri" w:hAnsi="Calibri" w:cs="Calibri"/>
          <w:sz w:val="22"/>
          <w:szCs w:val="22"/>
        </w:rPr>
      </w:pPr>
    </w:p>
    <w:p w14:paraId="0000000B" w14:textId="35206E72" w:rsidR="0023419F" w:rsidRDefault="007A4F03">
      <w:pPr>
        <w:rPr>
          <w:rFonts w:ascii="Calibri" w:eastAsia="Calibri" w:hAnsi="Calibri" w:cs="Calibri"/>
          <w:sz w:val="22"/>
          <w:szCs w:val="22"/>
        </w:rPr>
      </w:pPr>
      <w:r>
        <w:rPr>
          <w:rFonts w:ascii="Calibri" w:eastAsia="Calibri" w:hAnsi="Calibri" w:cs="Calibri"/>
          <w:b/>
          <w:sz w:val="22"/>
          <w:szCs w:val="22"/>
        </w:rPr>
        <w:t xml:space="preserve">Рекомендації </w:t>
      </w:r>
      <w:r>
        <w:rPr>
          <w:rFonts w:ascii="Calibri" w:eastAsia="Calibri" w:hAnsi="Calibri" w:cs="Calibri"/>
          <w:sz w:val="22"/>
          <w:szCs w:val="22"/>
        </w:rPr>
        <w:t>: важливо, щоб волонтери з самого початку мали групи підтримки однолітків. Таким чином, керівник або керівник CP може надати зовнішню підтримку або керівництво, але волонтерів слід заохочувати створювати групи та керувати ними самостійно. Організація CP відповідає за надання базових матеріалів для успішної роботи групи, таких як фліп-чарти, маркери та, можливо, невеликий бюджет на частування.</w:t>
      </w:r>
    </w:p>
    <w:p w14:paraId="0000000C" w14:textId="77777777" w:rsidR="0023419F" w:rsidRDefault="0023419F">
      <w:pPr>
        <w:jc w:val="both"/>
        <w:rPr>
          <w:rFonts w:ascii="Calibri" w:eastAsia="Calibri" w:hAnsi="Calibri" w:cs="Calibri"/>
          <w:sz w:val="22"/>
          <w:szCs w:val="22"/>
        </w:rPr>
      </w:pPr>
    </w:p>
    <w:p w14:paraId="0000000D" w14:textId="77777777" w:rsidR="0023419F" w:rsidRDefault="007A4F03">
      <w:pPr>
        <w:spacing w:after="160" w:line="259" w:lineRule="auto"/>
        <w:rPr>
          <w:rFonts w:ascii="Calibri" w:eastAsia="Calibri" w:hAnsi="Calibri" w:cs="Calibri"/>
          <w:sz w:val="22"/>
          <w:szCs w:val="22"/>
        </w:rPr>
      </w:pPr>
      <w:r>
        <w:br w:type="page"/>
      </w:r>
    </w:p>
    <w:p w14:paraId="0000000E" w14:textId="77777777" w:rsidR="0023419F" w:rsidRDefault="007A4F03">
      <w:pPr>
        <w:rPr>
          <w:rFonts w:ascii="Calibri" w:eastAsia="Calibri" w:hAnsi="Calibri" w:cs="Calibri"/>
          <w:b/>
          <w:color w:val="000000"/>
          <w:sz w:val="22"/>
          <w:szCs w:val="22"/>
        </w:rPr>
      </w:pPr>
      <w:r>
        <w:rPr>
          <w:rFonts w:ascii="Calibri" w:eastAsia="Calibri" w:hAnsi="Calibri" w:cs="Calibri"/>
          <w:b/>
          <w:sz w:val="22"/>
          <w:szCs w:val="22"/>
        </w:rPr>
        <w:lastRenderedPageBreak/>
        <w:t>Інструмент групи підтримки волонтерів спільноти</w:t>
      </w:r>
    </w:p>
    <w:p w14:paraId="0000000F" w14:textId="77777777" w:rsidR="0023419F" w:rsidRDefault="0023419F">
      <w:pPr>
        <w:rPr>
          <w:rFonts w:ascii="Calibri" w:eastAsia="Calibri" w:hAnsi="Calibri" w:cs="Calibri"/>
          <w:b/>
          <w:color w:val="000000"/>
          <w:sz w:val="22"/>
          <w:szCs w:val="22"/>
        </w:rPr>
      </w:pPr>
    </w:p>
    <w:p w14:paraId="00000010" w14:textId="63F8845C" w:rsidR="0023419F" w:rsidRDefault="00900B86">
      <w:pPr>
        <w:jc w:val="both"/>
        <w:rPr>
          <w:rFonts w:ascii="Calibri" w:eastAsia="Calibri" w:hAnsi="Calibri" w:cs="Calibri"/>
          <w:b/>
          <w:i/>
          <w:sz w:val="22"/>
          <w:szCs w:val="22"/>
        </w:rPr>
      </w:pPr>
      <w:r>
        <w:rPr>
          <w:rFonts w:ascii="Calibri" w:eastAsia="Calibri" w:hAnsi="Calibri" w:cs="Calibri"/>
          <w:b/>
          <w:i/>
          <w:sz w:val="22"/>
          <w:szCs w:val="22"/>
          <w:lang w:val="uk-UA"/>
        </w:rPr>
        <w:t>Для чого г</w:t>
      </w:r>
      <w:r w:rsidR="007A4F03">
        <w:rPr>
          <w:rFonts w:ascii="Calibri" w:eastAsia="Calibri" w:hAnsi="Calibri" w:cs="Calibri"/>
          <w:b/>
          <w:i/>
          <w:sz w:val="22"/>
          <w:szCs w:val="22"/>
        </w:rPr>
        <w:t xml:space="preserve">рупа підтримки однолітків </w:t>
      </w:r>
      <w:sdt>
        <w:sdtPr>
          <w:tag w:val="goog_rdk_3"/>
          <w:id w:val="470029940"/>
        </w:sdtPr>
        <w:sdtEndPr/>
        <w:sdtContent/>
      </w:sdt>
      <w:r w:rsidR="007A4F03">
        <w:rPr>
          <w:rFonts w:ascii="Calibri" w:eastAsia="Calibri" w:hAnsi="Calibri" w:cs="Calibri"/>
          <w:b/>
          <w:i/>
          <w:sz w:val="22"/>
          <w:szCs w:val="22"/>
        </w:rPr>
        <w:t>?</w:t>
      </w:r>
    </w:p>
    <w:p w14:paraId="00000011" w14:textId="77777777" w:rsidR="0023419F" w:rsidRDefault="0023419F">
      <w:pPr>
        <w:jc w:val="both"/>
        <w:rPr>
          <w:rFonts w:ascii="Calibri" w:eastAsia="Calibri" w:hAnsi="Calibri" w:cs="Calibri"/>
          <w:sz w:val="22"/>
          <w:szCs w:val="22"/>
        </w:rPr>
      </w:pPr>
    </w:p>
    <w:p w14:paraId="00000012" w14:textId="77777777" w:rsidR="0023419F" w:rsidRDefault="007A4F03">
      <w:pPr>
        <w:jc w:val="both"/>
        <w:rPr>
          <w:rFonts w:ascii="Calibri" w:eastAsia="Calibri" w:hAnsi="Calibri" w:cs="Calibri"/>
          <w:sz w:val="22"/>
          <w:szCs w:val="22"/>
        </w:rPr>
      </w:pPr>
      <w:r>
        <w:rPr>
          <w:rFonts w:ascii="Calibri" w:eastAsia="Calibri" w:hAnsi="Calibri" w:cs="Calibri"/>
          <w:sz w:val="22"/>
          <w:szCs w:val="22"/>
        </w:rPr>
        <w:t>Бути громадським волонтером може бути напруженим; ви можете відчувати, що ви завжди «на роботі» і що від організації, а також від вашої спільноти є великі очікування, які неможливо задовольнити. Спосіб впоратися з цими унікальними труднощами – створити групу підтримки однолітків.</w:t>
      </w:r>
    </w:p>
    <w:p w14:paraId="00000013" w14:textId="77777777" w:rsidR="0023419F" w:rsidRDefault="0023419F">
      <w:pPr>
        <w:jc w:val="both"/>
        <w:rPr>
          <w:rFonts w:ascii="Calibri" w:eastAsia="Calibri" w:hAnsi="Calibri" w:cs="Calibri"/>
          <w:sz w:val="22"/>
          <w:szCs w:val="22"/>
        </w:rPr>
      </w:pPr>
    </w:p>
    <w:p w14:paraId="00000014" w14:textId="77777777" w:rsidR="0023419F" w:rsidRDefault="007A4F03">
      <w:pPr>
        <w:jc w:val="both"/>
        <w:rPr>
          <w:rFonts w:ascii="Calibri" w:eastAsia="Calibri" w:hAnsi="Calibri" w:cs="Calibri"/>
          <w:sz w:val="22"/>
          <w:szCs w:val="22"/>
        </w:rPr>
      </w:pPr>
      <w:r>
        <w:rPr>
          <w:rFonts w:ascii="Calibri" w:eastAsia="Calibri" w:hAnsi="Calibri" w:cs="Calibri"/>
          <w:sz w:val="22"/>
          <w:szCs w:val="22"/>
        </w:rPr>
        <w:t>Групи підтримки однолітків належать волонтерам і проводять групи для волонтерів, щоб обмінюватися проблемами та підтримувати один одного. Як правило, групи підтримки однолітків складаються з волонтерів, які живуть поруч один з одним і збираються щомісяця в приватному приміщенні з метою збереження конфіденційності.</w:t>
      </w:r>
    </w:p>
    <w:p w14:paraId="00000015" w14:textId="77777777" w:rsidR="0023419F" w:rsidRDefault="0023419F">
      <w:pPr>
        <w:jc w:val="both"/>
        <w:rPr>
          <w:rFonts w:ascii="Calibri" w:eastAsia="Calibri" w:hAnsi="Calibri" w:cs="Calibri"/>
          <w:sz w:val="22"/>
          <w:szCs w:val="22"/>
        </w:rPr>
      </w:pPr>
    </w:p>
    <w:p w14:paraId="00000016" w14:textId="7D5F68F5" w:rsidR="0023419F" w:rsidRDefault="007A4F03">
      <w:pPr>
        <w:rPr>
          <w:rFonts w:ascii="Calibri" w:eastAsia="Calibri" w:hAnsi="Calibri" w:cs="Calibri"/>
          <w:i/>
          <w:sz w:val="22"/>
          <w:szCs w:val="22"/>
        </w:rPr>
      </w:pPr>
      <w:r>
        <w:rPr>
          <w:rFonts w:ascii="Calibri" w:eastAsia="Calibri" w:hAnsi="Calibri" w:cs="Calibri"/>
          <w:b/>
          <w:i/>
          <w:sz w:val="22"/>
          <w:szCs w:val="22"/>
        </w:rPr>
        <w:t>Навіщо створювати групу підтримки волонтерів?</w:t>
      </w:r>
      <w:r w:rsidR="00724BC1">
        <w:rPr>
          <w:rFonts w:ascii="Calibri" w:eastAsia="Calibri" w:hAnsi="Calibri" w:cs="Calibri"/>
          <w:i/>
          <w:sz w:val="22"/>
          <w:szCs w:val="22"/>
        </w:rPr>
        <w:t xml:space="preserve"> </w:t>
      </w:r>
    </w:p>
    <w:p w14:paraId="00000017" w14:textId="3D7E4853" w:rsidR="0023419F" w:rsidRDefault="00204406">
      <w:pPr>
        <w:numPr>
          <w:ilvl w:val="0"/>
          <w:numId w:val="3"/>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Щоб </w:t>
      </w:r>
      <w:r w:rsidR="007A4F03">
        <w:rPr>
          <w:rFonts w:ascii="Calibri" w:eastAsia="Calibri" w:hAnsi="Calibri" w:cs="Calibri"/>
          <w:b/>
          <w:color w:val="000000"/>
          <w:sz w:val="22"/>
          <w:szCs w:val="22"/>
        </w:rPr>
        <w:t xml:space="preserve">поділитися знаннями або дізнатися щось нове. </w:t>
      </w:r>
      <w:r w:rsidRPr="00204406">
        <w:rPr>
          <w:rFonts w:ascii="Calibri" w:eastAsia="Calibri" w:hAnsi="Calibri" w:cs="Calibri"/>
          <w:color w:val="000000"/>
          <w:sz w:val="22"/>
          <w:szCs w:val="22"/>
        </w:rPr>
        <w:t>Зустрічаючись регулярно, нові волонтери можуть вчитися у більш досвідчених волонтерів, а група також може організовуватися</w:t>
      </w:r>
      <w:sdt>
        <w:sdtPr>
          <w:tag w:val="goog_rdk_5"/>
          <w:id w:val="546581447"/>
        </w:sdtPr>
        <w:sdtEndPr/>
        <w:sdtContent>
          <w:r w:rsidR="007A4F03">
            <w:rPr>
              <w:rFonts w:ascii="Calibri" w:eastAsia="Calibri" w:hAnsi="Calibri" w:cs="Calibri"/>
              <w:color w:val="000000"/>
              <w:sz w:val="22"/>
              <w:szCs w:val="22"/>
            </w:rPr>
            <w:t>guest speakers</w:t>
          </w:r>
        </w:sdtContent>
      </w:sdt>
      <w:sdt>
        <w:sdtPr>
          <w:tag w:val="goog_rdk_6"/>
          <w:id w:val="-835998420"/>
          <w:showingPlcHdr/>
        </w:sdtPr>
        <w:sdtEndPr/>
        <w:sdtContent>
          <w:r w:rsidR="00724BC1">
            <w:t xml:space="preserve">     </w:t>
          </w:r>
        </w:sdtContent>
      </w:sdt>
      <w:r w:rsidR="00724BC1">
        <w:t xml:space="preserve"> </w:t>
      </w:r>
      <w:r w:rsidR="007A4F03">
        <w:rPr>
          <w:rFonts w:ascii="Calibri" w:eastAsia="Calibri" w:hAnsi="Calibri" w:cs="Calibri"/>
          <w:color w:val="000000"/>
          <w:sz w:val="22"/>
          <w:szCs w:val="22"/>
        </w:rPr>
        <w:t>наприклад, постачальник медичних послуг, або разом працювати над навчальним ресурсом.</w:t>
      </w:r>
    </w:p>
    <w:p w14:paraId="00000018" w14:textId="616A2D96" w:rsidR="0023419F" w:rsidRDefault="007A4F03">
      <w:pPr>
        <w:numPr>
          <w:ilvl w:val="0"/>
          <w:numId w:val="3"/>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Це допомагає </w:t>
      </w:r>
      <w:r>
        <w:rPr>
          <w:rFonts w:ascii="Calibri" w:eastAsia="Calibri" w:hAnsi="Calibri" w:cs="Calibri"/>
          <w:b/>
          <w:color w:val="000000"/>
          <w:sz w:val="22"/>
          <w:szCs w:val="22"/>
        </w:rPr>
        <w:t xml:space="preserve">вирішувати проблеми </w:t>
      </w:r>
      <w:r>
        <w:rPr>
          <w:rFonts w:ascii="Calibri" w:eastAsia="Calibri" w:hAnsi="Calibri" w:cs="Calibri"/>
          <w:color w:val="000000"/>
          <w:sz w:val="22"/>
          <w:szCs w:val="22"/>
        </w:rPr>
        <w:t>в групі. Обмірковуючи проблеми чи труднощі разом, група часто може думати про рішення та підходи до проблем.</w:t>
      </w:r>
    </w:p>
    <w:p w14:paraId="00000019" w14:textId="4982DAE4" w:rsidR="0023419F" w:rsidRDefault="00204406">
      <w:pPr>
        <w:numPr>
          <w:ilvl w:val="0"/>
          <w:numId w:val="3"/>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Надавати </w:t>
      </w:r>
      <w:r w:rsidR="007A4F03">
        <w:rPr>
          <w:rFonts w:ascii="Calibri" w:eastAsia="Calibri" w:hAnsi="Calibri" w:cs="Calibri"/>
          <w:b/>
          <w:color w:val="000000"/>
          <w:sz w:val="22"/>
          <w:szCs w:val="22"/>
        </w:rPr>
        <w:t xml:space="preserve">підтримку </w:t>
      </w:r>
      <w:r w:rsidR="007A4F03">
        <w:rPr>
          <w:rFonts w:ascii="Calibri" w:eastAsia="Calibri" w:hAnsi="Calibri" w:cs="Calibri"/>
          <w:color w:val="000000"/>
          <w:sz w:val="22"/>
          <w:szCs w:val="22"/>
        </w:rPr>
        <w:t>один одному. Випадки захисту дітей можуть змусити волонтерів почуватися сумними чи злими, і мати групу людей, які розуміють це важливо. Якщо ми поділимося своїми почуттями, це допоможе нам краще з ними впоратися.</w:t>
      </w:r>
    </w:p>
    <w:p w14:paraId="0000001A" w14:textId="43F8CFDC" w:rsidR="0023419F" w:rsidRDefault="00204406">
      <w:pPr>
        <w:numPr>
          <w:ilvl w:val="0"/>
          <w:numId w:val="3"/>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Адвокати в суспільстві та з керівниками чи керівниками </w:t>
      </w:r>
      <w:r w:rsidRPr="00204406">
        <w:rPr>
          <w:rFonts w:ascii="Calibri" w:eastAsia="Calibri" w:hAnsi="Calibri" w:cs="Calibri"/>
          <w:b/>
          <w:color w:val="000000"/>
          <w:sz w:val="22"/>
          <w:szCs w:val="22"/>
        </w:rPr>
        <w:t xml:space="preserve">. </w:t>
      </w:r>
      <w:r>
        <w:rPr>
          <w:rFonts w:ascii="Calibri" w:eastAsia="Calibri" w:hAnsi="Calibri" w:cs="Calibri"/>
          <w:color w:val="000000"/>
          <w:sz w:val="22"/>
          <w:szCs w:val="22"/>
        </w:rPr>
        <w:t>Завжди легше говорити про те, що потрібно змінити, якщо ми говоримо як група, а не як окремі особи.</w:t>
      </w:r>
    </w:p>
    <w:p w14:paraId="0000001B" w14:textId="77777777" w:rsidR="0023419F" w:rsidRDefault="0023419F">
      <w:pPr>
        <w:jc w:val="both"/>
        <w:rPr>
          <w:rFonts w:ascii="Calibri" w:eastAsia="Calibri" w:hAnsi="Calibri" w:cs="Calibri"/>
          <w:sz w:val="22"/>
          <w:szCs w:val="22"/>
        </w:rPr>
      </w:pPr>
    </w:p>
    <w:p w14:paraId="0000001C" w14:textId="77777777" w:rsidR="0023419F" w:rsidRDefault="007A4F03">
      <w:pPr>
        <w:rPr>
          <w:rFonts w:ascii="Calibri" w:eastAsia="Calibri" w:hAnsi="Calibri" w:cs="Calibri"/>
          <w:b/>
          <w:i/>
          <w:sz w:val="22"/>
          <w:szCs w:val="22"/>
        </w:rPr>
      </w:pPr>
      <w:r>
        <w:rPr>
          <w:rFonts w:ascii="Calibri" w:eastAsia="Calibri" w:hAnsi="Calibri" w:cs="Calibri"/>
          <w:b/>
          <w:i/>
          <w:sz w:val="22"/>
          <w:szCs w:val="22"/>
        </w:rPr>
        <w:t>Як ми створюємо групу підтримки волонтерів?</w:t>
      </w:r>
    </w:p>
    <w:p w14:paraId="0000001D" w14:textId="77777777" w:rsidR="0023419F" w:rsidRDefault="007A4F03">
      <w:pPr>
        <w:rPr>
          <w:rFonts w:ascii="Calibri" w:eastAsia="Calibri" w:hAnsi="Calibri" w:cs="Calibri"/>
          <w:sz w:val="22"/>
          <w:szCs w:val="22"/>
        </w:rPr>
      </w:pPr>
      <w:r>
        <w:rPr>
          <w:rFonts w:ascii="Calibri" w:eastAsia="Calibri" w:hAnsi="Calibri" w:cs="Calibri"/>
          <w:sz w:val="22"/>
          <w:szCs w:val="22"/>
        </w:rPr>
        <w:t>Є багато кроків, щоб створити групу. Ви можете розділити ці обов’язки з іншими волонтерами:</w:t>
      </w:r>
    </w:p>
    <w:p w14:paraId="0000001E" w14:textId="77777777" w:rsidR="0023419F" w:rsidRDefault="0023419F">
      <w:pPr>
        <w:rPr>
          <w:rFonts w:ascii="Calibri" w:eastAsia="Calibri" w:hAnsi="Calibri" w:cs="Calibri"/>
          <w:sz w:val="22"/>
          <w:szCs w:val="22"/>
        </w:rPr>
      </w:pPr>
    </w:p>
    <w:p w14:paraId="587779E0" w14:textId="77F3D822" w:rsidR="003A1F20" w:rsidRDefault="007A4F03" w:rsidP="003A1F20">
      <w:pPr>
        <w:pStyle w:val="Prrafodelista"/>
        <w:numPr>
          <w:ilvl w:val="0"/>
          <w:numId w:val="4"/>
        </w:numPr>
        <w:spacing w:after="0" w:line="240" w:lineRule="auto"/>
        <w:ind w:left="360"/>
        <w:rPr>
          <w:rFonts w:cs="Calibri"/>
        </w:rPr>
      </w:pPr>
      <w:r w:rsidRPr="003A1F20">
        <w:rPr>
          <w:rFonts w:cs="Calibri"/>
        </w:rPr>
        <w:t>Складіть список групи волонтерів, які живуть досить близько один від одного, щоб регулярно зустрічатися. Ви ж не хочете, щоб хтось йшов довго пішки, або оплачував транспорт на зустріч.</w:t>
      </w:r>
    </w:p>
    <w:p w14:paraId="5149B748" w14:textId="77777777" w:rsidR="003A1F20" w:rsidRPr="003A1F20" w:rsidRDefault="003A1F20" w:rsidP="003A1F20">
      <w:pPr>
        <w:pStyle w:val="Prrafodelista"/>
        <w:spacing w:after="0" w:line="240" w:lineRule="auto"/>
        <w:ind w:left="360"/>
        <w:rPr>
          <w:rFonts w:cs="Calibri"/>
        </w:rPr>
      </w:pPr>
    </w:p>
    <w:p w14:paraId="00000021" w14:textId="3C8C9318" w:rsidR="0023419F" w:rsidRPr="003A1F20" w:rsidRDefault="007A4F03" w:rsidP="003A1F20">
      <w:pPr>
        <w:pStyle w:val="Prrafodelista"/>
        <w:numPr>
          <w:ilvl w:val="0"/>
          <w:numId w:val="4"/>
        </w:numPr>
        <w:spacing w:after="0" w:line="240" w:lineRule="auto"/>
        <w:ind w:left="360"/>
        <w:rPr>
          <w:rFonts w:cs="Calibri"/>
        </w:rPr>
      </w:pPr>
      <w:r w:rsidRPr="003A1F20">
        <w:rPr>
          <w:rFonts w:cs="Calibri"/>
        </w:rPr>
        <w:t>Зустріньтеся з іншими волонтерами та запропонуйте ідею групи.</w:t>
      </w:r>
    </w:p>
    <w:p w14:paraId="7960154D" w14:textId="77777777" w:rsidR="003A1F20" w:rsidRDefault="003A1F20" w:rsidP="003A1F20">
      <w:pPr>
        <w:pStyle w:val="Prrafodelista"/>
        <w:spacing w:after="0" w:line="240" w:lineRule="auto"/>
        <w:ind w:left="360"/>
        <w:rPr>
          <w:rFonts w:cs="Calibri"/>
        </w:rPr>
      </w:pPr>
    </w:p>
    <w:p w14:paraId="3F58BF5F" w14:textId="3046AAF9" w:rsidR="003A1F20" w:rsidRDefault="007A4F03" w:rsidP="003A1F20">
      <w:pPr>
        <w:pStyle w:val="Prrafodelista"/>
        <w:numPr>
          <w:ilvl w:val="0"/>
          <w:numId w:val="4"/>
        </w:numPr>
        <w:spacing w:after="0" w:line="240" w:lineRule="auto"/>
        <w:ind w:left="360"/>
        <w:rPr>
          <w:rFonts w:cs="Calibri"/>
        </w:rPr>
      </w:pPr>
      <w:r w:rsidRPr="00E76088">
        <w:rPr>
          <w:rFonts w:cs="Calibri"/>
        </w:rPr>
        <w:t>Проведіть першу зустріч і обговоріть, чому група корисна. Під час зустрічі попросіть групу запропонувати теми, які вони, можливо, захочуть обговорити в групі, це можуть бути навчальні теми, виклики, з якими ви стикаєтеся, або навіть просто поділитися своїми враженнями від ролі волонтера.</w:t>
      </w:r>
    </w:p>
    <w:p w14:paraId="2219F07F" w14:textId="77777777" w:rsidR="00E76088" w:rsidRPr="00E76088" w:rsidRDefault="00E76088" w:rsidP="00E76088">
      <w:pPr>
        <w:rPr>
          <w:rFonts w:cs="Calibri"/>
        </w:rPr>
      </w:pPr>
    </w:p>
    <w:p w14:paraId="00000027" w14:textId="391DCDA3" w:rsidR="0023419F" w:rsidRPr="00E76088" w:rsidRDefault="007A4F03" w:rsidP="00E76088">
      <w:pPr>
        <w:pStyle w:val="Prrafodelista"/>
        <w:numPr>
          <w:ilvl w:val="0"/>
          <w:numId w:val="4"/>
        </w:numPr>
        <w:spacing w:after="0" w:line="240" w:lineRule="auto"/>
        <w:ind w:left="360"/>
        <w:rPr>
          <w:rFonts w:cs="Calibri"/>
        </w:rPr>
      </w:pPr>
      <w:r w:rsidRPr="003A1F20">
        <w:rPr>
          <w:rFonts w:cs="Calibri"/>
        </w:rPr>
        <w:t>Прийміть деякі рішення щодо того, як група працюватиме разом, щоб члени мали однакові очікування. Виберіть дату, місце та тему наступної зустрічі.</w:t>
      </w:r>
      <w:sdt>
        <w:sdtPr>
          <w:tag w:val="goog_rdk_9"/>
          <w:id w:val="-1479063234"/>
        </w:sdtPr>
        <w:sdtEndPr/>
        <w:sdtContent>
          <w:r w:rsidR="00E76088" w:rsidRPr="003A1F20">
            <w:rPr>
              <w:rFonts w:cs="Calibri"/>
            </w:rPr>
            <w:t>For</w:t>
          </w:r>
        </w:sdtContent>
      </w:sdt>
      <w:r w:rsidR="00E76088">
        <w:t xml:space="preserve"> </w:t>
      </w:r>
      <w:r w:rsidR="00E76088" w:rsidRPr="003A1F20">
        <w:rPr>
          <w:rFonts w:cs="Calibri"/>
        </w:rPr>
        <w:t xml:space="preserve">наприклад, одні групи збираються </w:t>
      </w:r>
      <w:sdt>
        <w:sdtPr>
          <w:tag w:val="goog_rdk_11"/>
          <w:id w:val="1954363238"/>
        </w:sdtPr>
        <w:sdtEndPr/>
        <w:sdtContent/>
      </w:sdt>
      <w:r w:rsidR="00E76088" w:rsidRPr="003A1F20">
        <w:rPr>
          <w:rFonts w:cs="Calibri"/>
        </w:rPr>
        <w:t>вдома у різних волонтерів, інші зустрічаються на місці зборів у селі. Важливо, щоб місце проведення зустрічей було легко доступним для всіх учасників і дозволяло розмові залишатися конфіденційною. Деякі важливі рішення, про які варто подумати, включають:</w:t>
      </w:r>
    </w:p>
    <w:p w14:paraId="00000028" w14:textId="01B6FB51" w:rsidR="0023419F" w:rsidRDefault="0023419F">
      <w:pPr>
        <w:rPr>
          <w:rFonts w:ascii="Calibri" w:eastAsia="Calibri" w:hAnsi="Calibri" w:cs="Calibri"/>
          <w:sz w:val="22"/>
          <w:szCs w:val="22"/>
        </w:rPr>
      </w:pPr>
    </w:p>
    <w:p w14:paraId="63D4030D" w14:textId="77777777" w:rsidR="005A6C7E" w:rsidRDefault="005A6C7E">
      <w:pPr>
        <w:rPr>
          <w:rFonts w:ascii="Calibri" w:eastAsia="Calibri" w:hAnsi="Calibri" w:cs="Calibri"/>
          <w:sz w:val="22"/>
          <w:szCs w:val="22"/>
        </w:rPr>
      </w:pPr>
      <w:bookmarkStart w:id="1" w:name="_GoBack"/>
      <w:bookmarkEnd w:id="1"/>
    </w:p>
    <w:tbl>
      <w:tblPr>
        <w:tblStyle w:val="a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75"/>
        <w:gridCol w:w="4675"/>
      </w:tblGrid>
      <w:tr w:rsidR="0023419F" w14:paraId="10BD7AF7" w14:textId="77777777">
        <w:tc>
          <w:tcPr>
            <w:tcW w:w="4675" w:type="dxa"/>
            <w:shd w:val="clear" w:color="auto" w:fill="E7E6E6"/>
          </w:tcPr>
          <w:p w14:paraId="00000029" w14:textId="77777777" w:rsidR="0023419F" w:rsidRDefault="007A4F03">
            <w:pPr>
              <w:rPr>
                <w:rFonts w:ascii="Calibri" w:eastAsia="Calibri" w:hAnsi="Calibri" w:cs="Calibri"/>
                <w:b/>
                <w:sz w:val="22"/>
                <w:szCs w:val="22"/>
              </w:rPr>
            </w:pPr>
            <w:r>
              <w:rPr>
                <w:rFonts w:ascii="Calibri" w:eastAsia="Calibri" w:hAnsi="Calibri" w:cs="Calibri"/>
                <w:b/>
                <w:sz w:val="22"/>
                <w:szCs w:val="22"/>
              </w:rPr>
              <w:lastRenderedPageBreak/>
              <w:t>Логістика</w:t>
            </w:r>
          </w:p>
        </w:tc>
        <w:tc>
          <w:tcPr>
            <w:tcW w:w="4675" w:type="dxa"/>
            <w:shd w:val="clear" w:color="auto" w:fill="E7E6E6"/>
          </w:tcPr>
          <w:p w14:paraId="0000002A" w14:textId="77777777" w:rsidR="0023419F" w:rsidRDefault="007A4F03">
            <w:pPr>
              <w:rPr>
                <w:rFonts w:ascii="Calibri" w:eastAsia="Calibri" w:hAnsi="Calibri" w:cs="Calibri"/>
                <w:b/>
                <w:sz w:val="22"/>
                <w:szCs w:val="22"/>
              </w:rPr>
            </w:pPr>
            <w:r>
              <w:rPr>
                <w:rFonts w:ascii="Calibri" w:eastAsia="Calibri" w:hAnsi="Calibri" w:cs="Calibri"/>
                <w:b/>
                <w:sz w:val="22"/>
                <w:szCs w:val="22"/>
              </w:rPr>
              <w:t>Пропозиції</w:t>
            </w:r>
          </w:p>
        </w:tc>
      </w:tr>
      <w:tr w:rsidR="0023419F" w14:paraId="50231951" w14:textId="77777777">
        <w:tc>
          <w:tcPr>
            <w:tcW w:w="4675" w:type="dxa"/>
          </w:tcPr>
          <w:p w14:paraId="0000002B" w14:textId="77777777" w:rsidR="0023419F" w:rsidRDefault="007A4F03">
            <w:pPr>
              <w:rPr>
                <w:rFonts w:ascii="Calibri" w:eastAsia="Calibri" w:hAnsi="Calibri" w:cs="Calibri"/>
                <w:sz w:val="22"/>
                <w:szCs w:val="22"/>
              </w:rPr>
            </w:pPr>
            <w:r>
              <w:rPr>
                <w:rFonts w:ascii="Calibri" w:eastAsia="Calibri" w:hAnsi="Calibri" w:cs="Calibri"/>
                <w:sz w:val="22"/>
                <w:szCs w:val="22"/>
              </w:rPr>
              <w:t>Скільки учасників буде в нашій групі?</w:t>
            </w:r>
          </w:p>
        </w:tc>
        <w:tc>
          <w:tcPr>
            <w:tcW w:w="4675" w:type="dxa"/>
          </w:tcPr>
          <w:p w14:paraId="0000002C" w14:textId="77777777" w:rsidR="0023419F" w:rsidRDefault="007A4F03">
            <w:pPr>
              <w:rPr>
                <w:rFonts w:ascii="Calibri" w:eastAsia="Calibri" w:hAnsi="Calibri" w:cs="Calibri"/>
                <w:sz w:val="22"/>
                <w:szCs w:val="22"/>
              </w:rPr>
            </w:pPr>
            <w:r>
              <w:rPr>
                <w:rFonts w:ascii="Calibri" w:eastAsia="Calibri" w:hAnsi="Calibri" w:cs="Calibri"/>
                <w:sz w:val="22"/>
                <w:szCs w:val="22"/>
              </w:rPr>
              <w:t>6-10 учасників (часто великі групи не дозволяють кожному мати чергу для виступу)</w:t>
            </w:r>
          </w:p>
        </w:tc>
      </w:tr>
      <w:tr w:rsidR="0023419F" w14:paraId="6D8F0C1E" w14:textId="77777777">
        <w:tc>
          <w:tcPr>
            <w:tcW w:w="4675" w:type="dxa"/>
          </w:tcPr>
          <w:p w14:paraId="0000002D" w14:textId="77777777" w:rsidR="0023419F" w:rsidRDefault="007A4F03">
            <w:pPr>
              <w:rPr>
                <w:rFonts w:ascii="Calibri" w:eastAsia="Calibri" w:hAnsi="Calibri" w:cs="Calibri"/>
                <w:sz w:val="22"/>
                <w:szCs w:val="22"/>
              </w:rPr>
            </w:pPr>
            <w:r>
              <w:rPr>
                <w:rFonts w:ascii="Calibri" w:eastAsia="Calibri" w:hAnsi="Calibri" w:cs="Calibri"/>
                <w:sz w:val="22"/>
                <w:szCs w:val="22"/>
              </w:rPr>
              <w:t>Як часто ми будемо зустрічатися?</w:t>
            </w:r>
          </w:p>
        </w:tc>
        <w:tc>
          <w:tcPr>
            <w:tcW w:w="4675" w:type="dxa"/>
          </w:tcPr>
          <w:p w14:paraId="0000002E" w14:textId="77777777" w:rsidR="0023419F" w:rsidRDefault="007A4F03">
            <w:pPr>
              <w:rPr>
                <w:rFonts w:ascii="Calibri" w:eastAsia="Calibri" w:hAnsi="Calibri" w:cs="Calibri"/>
                <w:sz w:val="22"/>
                <w:szCs w:val="22"/>
              </w:rPr>
            </w:pPr>
            <w:r>
              <w:rPr>
                <w:rFonts w:ascii="Calibri" w:eastAsia="Calibri" w:hAnsi="Calibri" w:cs="Calibri"/>
                <w:sz w:val="22"/>
                <w:szCs w:val="22"/>
              </w:rPr>
              <w:t>Раз на місяць</w:t>
            </w:r>
          </w:p>
        </w:tc>
      </w:tr>
      <w:tr w:rsidR="0023419F" w14:paraId="23D0D6FB" w14:textId="77777777">
        <w:tc>
          <w:tcPr>
            <w:tcW w:w="4675" w:type="dxa"/>
          </w:tcPr>
          <w:p w14:paraId="0000002F" w14:textId="77777777" w:rsidR="0023419F" w:rsidRDefault="007A4F03">
            <w:pPr>
              <w:rPr>
                <w:rFonts w:ascii="Calibri" w:eastAsia="Calibri" w:hAnsi="Calibri" w:cs="Calibri"/>
                <w:sz w:val="22"/>
                <w:szCs w:val="22"/>
              </w:rPr>
            </w:pPr>
            <w:r>
              <w:rPr>
                <w:rFonts w:ascii="Calibri" w:eastAsia="Calibri" w:hAnsi="Calibri" w:cs="Calibri"/>
                <w:sz w:val="22"/>
                <w:szCs w:val="22"/>
              </w:rPr>
              <w:t>Як довго триватимуть наші зустрічі?</w:t>
            </w:r>
          </w:p>
        </w:tc>
        <w:tc>
          <w:tcPr>
            <w:tcW w:w="4675" w:type="dxa"/>
          </w:tcPr>
          <w:p w14:paraId="00000030" w14:textId="77777777" w:rsidR="0023419F" w:rsidRDefault="007A4F03">
            <w:pPr>
              <w:rPr>
                <w:rFonts w:ascii="Calibri" w:eastAsia="Calibri" w:hAnsi="Calibri" w:cs="Calibri"/>
                <w:sz w:val="22"/>
                <w:szCs w:val="22"/>
              </w:rPr>
            </w:pPr>
            <w:r>
              <w:rPr>
                <w:rFonts w:ascii="Calibri" w:eastAsia="Calibri" w:hAnsi="Calibri" w:cs="Calibri"/>
                <w:sz w:val="22"/>
                <w:szCs w:val="22"/>
              </w:rPr>
              <w:t>1 година</w:t>
            </w:r>
          </w:p>
        </w:tc>
      </w:tr>
      <w:tr w:rsidR="0023419F" w14:paraId="1DD42D3C" w14:textId="77777777">
        <w:tc>
          <w:tcPr>
            <w:tcW w:w="4675" w:type="dxa"/>
          </w:tcPr>
          <w:p w14:paraId="00000031" w14:textId="77777777" w:rsidR="0023419F" w:rsidRDefault="007A4F03">
            <w:pPr>
              <w:rPr>
                <w:rFonts w:ascii="Calibri" w:eastAsia="Calibri" w:hAnsi="Calibri" w:cs="Calibri"/>
                <w:sz w:val="22"/>
                <w:szCs w:val="22"/>
              </w:rPr>
            </w:pPr>
            <w:r>
              <w:rPr>
                <w:rFonts w:ascii="Calibri" w:eastAsia="Calibri" w:hAnsi="Calibri" w:cs="Calibri"/>
                <w:sz w:val="22"/>
                <w:szCs w:val="22"/>
              </w:rPr>
              <w:t>Де відбуватимуться зустрічі?</w:t>
            </w:r>
          </w:p>
        </w:tc>
        <w:tc>
          <w:tcPr>
            <w:tcW w:w="4675" w:type="dxa"/>
          </w:tcPr>
          <w:p w14:paraId="00000032" w14:textId="77777777" w:rsidR="0023419F" w:rsidRDefault="007A4F03">
            <w:pPr>
              <w:rPr>
                <w:rFonts w:ascii="Calibri" w:eastAsia="Calibri" w:hAnsi="Calibri" w:cs="Calibri"/>
                <w:sz w:val="22"/>
                <w:szCs w:val="22"/>
              </w:rPr>
            </w:pPr>
            <w:r>
              <w:rPr>
                <w:rFonts w:ascii="Calibri" w:eastAsia="Calibri" w:hAnsi="Calibri" w:cs="Calibri"/>
                <w:sz w:val="22"/>
                <w:szCs w:val="22"/>
              </w:rPr>
              <w:t>Конфіденційне місце, сидять у колі</w:t>
            </w:r>
          </w:p>
        </w:tc>
      </w:tr>
      <w:tr w:rsidR="0023419F" w14:paraId="5E546417" w14:textId="77777777">
        <w:tc>
          <w:tcPr>
            <w:tcW w:w="4675" w:type="dxa"/>
          </w:tcPr>
          <w:p w14:paraId="00000033" w14:textId="77777777" w:rsidR="0023419F" w:rsidRDefault="007A4F03">
            <w:pPr>
              <w:rPr>
                <w:rFonts w:ascii="Calibri" w:eastAsia="Calibri" w:hAnsi="Calibri" w:cs="Calibri"/>
                <w:sz w:val="22"/>
                <w:szCs w:val="22"/>
              </w:rPr>
            </w:pPr>
            <w:r>
              <w:rPr>
                <w:rFonts w:ascii="Calibri" w:eastAsia="Calibri" w:hAnsi="Calibri" w:cs="Calibri"/>
                <w:sz w:val="22"/>
                <w:szCs w:val="22"/>
              </w:rPr>
              <w:t>Потрібні ресурси</w:t>
            </w:r>
          </w:p>
        </w:tc>
        <w:tc>
          <w:tcPr>
            <w:tcW w:w="4675" w:type="dxa"/>
          </w:tcPr>
          <w:p w14:paraId="00000034" w14:textId="77777777" w:rsidR="0023419F" w:rsidRDefault="00520324">
            <w:pPr>
              <w:rPr>
                <w:rFonts w:ascii="Calibri" w:eastAsia="Calibri" w:hAnsi="Calibri" w:cs="Calibri"/>
                <w:sz w:val="22"/>
                <w:szCs w:val="22"/>
              </w:rPr>
            </w:pPr>
            <w:sdt>
              <w:sdtPr>
                <w:tag w:val="goog_rdk_12"/>
                <w:id w:val="-542139668"/>
              </w:sdtPr>
              <w:sdtEndPr/>
              <w:sdtContent/>
            </w:sdt>
            <w:r w:rsidR="007A4F03">
              <w:rPr>
                <w:rFonts w:ascii="Calibri" w:eastAsia="Calibri" w:hAnsi="Calibri" w:cs="Calibri"/>
                <w:sz w:val="22"/>
                <w:szCs w:val="22"/>
              </w:rPr>
              <w:t>Фліп-чарти, маркери, наліпки, частування</w:t>
            </w:r>
          </w:p>
        </w:tc>
      </w:tr>
      <w:tr w:rsidR="0023419F" w14:paraId="6690AF2E" w14:textId="77777777">
        <w:tc>
          <w:tcPr>
            <w:tcW w:w="4675" w:type="dxa"/>
            <w:shd w:val="clear" w:color="auto" w:fill="E7E6E6"/>
          </w:tcPr>
          <w:p w14:paraId="00000035" w14:textId="77777777" w:rsidR="0023419F" w:rsidRDefault="007A4F03">
            <w:pPr>
              <w:rPr>
                <w:rFonts w:ascii="Calibri" w:eastAsia="Calibri" w:hAnsi="Calibri" w:cs="Calibri"/>
                <w:b/>
                <w:sz w:val="22"/>
                <w:szCs w:val="22"/>
              </w:rPr>
            </w:pPr>
            <w:r>
              <w:rPr>
                <w:rFonts w:ascii="Calibri" w:eastAsia="Calibri" w:hAnsi="Calibri" w:cs="Calibri"/>
                <w:b/>
                <w:sz w:val="22"/>
                <w:szCs w:val="22"/>
              </w:rPr>
              <w:t>Працюючи разом</w:t>
            </w:r>
          </w:p>
        </w:tc>
        <w:tc>
          <w:tcPr>
            <w:tcW w:w="4675" w:type="dxa"/>
            <w:shd w:val="clear" w:color="auto" w:fill="E7E6E6"/>
          </w:tcPr>
          <w:p w14:paraId="00000036" w14:textId="77777777" w:rsidR="0023419F" w:rsidRDefault="007A4F03">
            <w:pPr>
              <w:rPr>
                <w:rFonts w:ascii="Calibri" w:eastAsia="Calibri" w:hAnsi="Calibri" w:cs="Calibri"/>
                <w:b/>
                <w:sz w:val="22"/>
                <w:szCs w:val="22"/>
              </w:rPr>
            </w:pPr>
            <w:r>
              <w:rPr>
                <w:rFonts w:ascii="Calibri" w:eastAsia="Calibri" w:hAnsi="Calibri" w:cs="Calibri"/>
                <w:b/>
                <w:sz w:val="22"/>
                <w:szCs w:val="22"/>
              </w:rPr>
              <w:t>Пропозиції</w:t>
            </w:r>
          </w:p>
        </w:tc>
      </w:tr>
      <w:tr w:rsidR="0023419F" w14:paraId="579D55F8" w14:textId="77777777">
        <w:tc>
          <w:tcPr>
            <w:tcW w:w="4675" w:type="dxa"/>
          </w:tcPr>
          <w:p w14:paraId="00000037" w14:textId="77777777" w:rsidR="0023419F" w:rsidRDefault="007A4F03">
            <w:pPr>
              <w:rPr>
                <w:rFonts w:ascii="Calibri" w:eastAsia="Calibri" w:hAnsi="Calibri" w:cs="Calibri"/>
                <w:sz w:val="22"/>
                <w:szCs w:val="22"/>
              </w:rPr>
            </w:pPr>
            <w:r>
              <w:rPr>
                <w:rFonts w:ascii="Calibri" w:eastAsia="Calibri" w:hAnsi="Calibri" w:cs="Calibri"/>
                <w:sz w:val="22"/>
                <w:szCs w:val="22"/>
              </w:rPr>
              <w:t>Якою буде наша мета?</w:t>
            </w:r>
          </w:p>
        </w:tc>
        <w:tc>
          <w:tcPr>
            <w:tcW w:w="4675" w:type="dxa"/>
          </w:tcPr>
          <w:p w14:paraId="00000038" w14:textId="77777777" w:rsidR="0023419F" w:rsidRDefault="007A4F03">
            <w:pPr>
              <w:rPr>
                <w:rFonts w:ascii="Calibri" w:eastAsia="Calibri" w:hAnsi="Calibri" w:cs="Calibri"/>
                <w:sz w:val="22"/>
                <w:szCs w:val="22"/>
              </w:rPr>
            </w:pPr>
            <w:r>
              <w:rPr>
                <w:rFonts w:ascii="Calibri" w:eastAsia="Calibri" w:hAnsi="Calibri" w:cs="Calibri"/>
                <w:sz w:val="22"/>
                <w:szCs w:val="22"/>
              </w:rPr>
              <w:t>Слухати та підтримувати один одного в наших унікальних ролях</w:t>
            </w:r>
          </w:p>
        </w:tc>
      </w:tr>
      <w:tr w:rsidR="0023419F" w14:paraId="49F7F844" w14:textId="77777777">
        <w:tc>
          <w:tcPr>
            <w:tcW w:w="4675" w:type="dxa"/>
          </w:tcPr>
          <w:p w14:paraId="00000039" w14:textId="77777777" w:rsidR="0023419F" w:rsidRDefault="007A4F03">
            <w:pPr>
              <w:rPr>
                <w:rFonts w:ascii="Calibri" w:eastAsia="Calibri" w:hAnsi="Calibri" w:cs="Calibri"/>
                <w:sz w:val="22"/>
                <w:szCs w:val="22"/>
              </w:rPr>
            </w:pPr>
            <w:r>
              <w:rPr>
                <w:rFonts w:ascii="Calibri" w:eastAsia="Calibri" w:hAnsi="Calibri" w:cs="Calibri"/>
                <w:sz w:val="22"/>
                <w:szCs w:val="22"/>
              </w:rPr>
              <w:t>Хто сприятиме?</w:t>
            </w:r>
          </w:p>
        </w:tc>
        <w:tc>
          <w:tcPr>
            <w:tcW w:w="4675" w:type="dxa"/>
          </w:tcPr>
          <w:p w14:paraId="0000003A" w14:textId="77777777" w:rsidR="0023419F" w:rsidRDefault="007A4F03">
            <w:pPr>
              <w:rPr>
                <w:rFonts w:ascii="Calibri" w:eastAsia="Calibri" w:hAnsi="Calibri" w:cs="Calibri"/>
                <w:sz w:val="22"/>
                <w:szCs w:val="22"/>
              </w:rPr>
            </w:pPr>
            <w:r>
              <w:rPr>
                <w:rFonts w:ascii="Calibri" w:eastAsia="Calibri" w:hAnsi="Calibri" w:cs="Calibri"/>
                <w:sz w:val="22"/>
                <w:szCs w:val="22"/>
              </w:rPr>
              <w:t>Це може бути один член або ротація</w:t>
            </w:r>
          </w:p>
        </w:tc>
      </w:tr>
      <w:tr w:rsidR="0023419F" w14:paraId="48FC1521" w14:textId="77777777">
        <w:tc>
          <w:tcPr>
            <w:tcW w:w="4675" w:type="dxa"/>
          </w:tcPr>
          <w:p w14:paraId="0000003B" w14:textId="77777777" w:rsidR="0023419F" w:rsidRDefault="007A4F03">
            <w:pPr>
              <w:rPr>
                <w:rFonts w:ascii="Calibri" w:eastAsia="Calibri" w:hAnsi="Calibri" w:cs="Calibri"/>
                <w:sz w:val="22"/>
                <w:szCs w:val="22"/>
              </w:rPr>
            </w:pPr>
            <w:r>
              <w:rPr>
                <w:rFonts w:ascii="Calibri" w:eastAsia="Calibri" w:hAnsi="Calibri" w:cs="Calibri"/>
                <w:sz w:val="22"/>
                <w:szCs w:val="22"/>
              </w:rPr>
              <w:t>Як ми будемо ставитися один до одного? (Основні правила та очікування)</w:t>
            </w:r>
          </w:p>
        </w:tc>
        <w:tc>
          <w:tcPr>
            <w:tcW w:w="4675" w:type="dxa"/>
          </w:tcPr>
          <w:p w14:paraId="0000003C" w14:textId="7D15E704" w:rsidR="0023419F" w:rsidRDefault="007A4F03">
            <w:pPr>
              <w:rPr>
                <w:rFonts w:ascii="Calibri" w:eastAsia="Calibri" w:hAnsi="Calibri" w:cs="Calibri"/>
                <w:sz w:val="22"/>
                <w:szCs w:val="22"/>
              </w:rPr>
            </w:pPr>
            <w:r>
              <w:rPr>
                <w:rFonts w:ascii="Calibri" w:eastAsia="Calibri" w:hAnsi="Calibri" w:cs="Calibri"/>
                <w:sz w:val="22"/>
                <w:szCs w:val="22"/>
              </w:rPr>
              <w:t>Для членів групи важливо відчувати повагу та ставлення до рівних, узгодити політику щодо мобільних телефонів тощо.</w:t>
            </w:r>
          </w:p>
        </w:tc>
      </w:tr>
      <w:tr w:rsidR="00F96552" w14:paraId="660AF588" w14:textId="77777777">
        <w:tc>
          <w:tcPr>
            <w:tcW w:w="4675" w:type="dxa"/>
          </w:tcPr>
          <w:p w14:paraId="6A41013E" w14:textId="1BEB32A6" w:rsidR="00F96552" w:rsidRDefault="00F96552">
            <w:pPr>
              <w:rPr>
                <w:rFonts w:ascii="Calibri" w:eastAsia="Calibri" w:hAnsi="Calibri" w:cs="Calibri"/>
                <w:sz w:val="22"/>
                <w:szCs w:val="22"/>
              </w:rPr>
            </w:pPr>
            <w:r>
              <w:rPr>
                <w:rFonts w:ascii="Calibri" w:eastAsia="Calibri" w:hAnsi="Calibri" w:cs="Calibri"/>
                <w:sz w:val="22"/>
                <w:szCs w:val="22"/>
              </w:rPr>
              <w:t>Як ми будемо зберігати конфіденційність?</w:t>
            </w:r>
          </w:p>
        </w:tc>
        <w:tc>
          <w:tcPr>
            <w:tcW w:w="4675" w:type="dxa"/>
          </w:tcPr>
          <w:p w14:paraId="5AD98688" w14:textId="7EB45C5D" w:rsidR="00F96552" w:rsidRDefault="00F96552">
            <w:pPr>
              <w:rPr>
                <w:rFonts w:ascii="Calibri" w:eastAsia="Calibri" w:hAnsi="Calibri" w:cs="Calibri"/>
                <w:sz w:val="22"/>
                <w:szCs w:val="22"/>
              </w:rPr>
            </w:pPr>
            <w:r>
              <w:rPr>
                <w:rFonts w:ascii="Calibri" w:eastAsia="Calibri" w:hAnsi="Calibri" w:cs="Calibri"/>
                <w:sz w:val="22"/>
                <w:szCs w:val="22"/>
              </w:rPr>
              <w:t>Важливо, щоб усі учасники взяли на себе зобов’язання зберігати конфіденційність усього, про що йдеться на зустрічі.</w:t>
            </w:r>
          </w:p>
        </w:tc>
      </w:tr>
      <w:tr w:rsidR="00F96552" w14:paraId="65C535C6" w14:textId="77777777">
        <w:tc>
          <w:tcPr>
            <w:tcW w:w="4675" w:type="dxa"/>
          </w:tcPr>
          <w:p w14:paraId="63966115" w14:textId="723455AD" w:rsidR="00F96552" w:rsidRDefault="00F96552">
            <w:pPr>
              <w:rPr>
                <w:rFonts w:ascii="Calibri" w:eastAsia="Calibri" w:hAnsi="Calibri" w:cs="Calibri"/>
                <w:sz w:val="22"/>
                <w:szCs w:val="22"/>
              </w:rPr>
            </w:pPr>
            <w:r>
              <w:rPr>
                <w:rFonts w:ascii="Calibri" w:eastAsia="Calibri" w:hAnsi="Calibri" w:cs="Calibri"/>
                <w:sz w:val="22"/>
                <w:szCs w:val="22"/>
              </w:rPr>
              <w:t>Як ми маємо реагувати, коли бачимо, що члени не дотримуються цих правил і очікувань?</w:t>
            </w:r>
          </w:p>
        </w:tc>
        <w:tc>
          <w:tcPr>
            <w:tcW w:w="4675" w:type="dxa"/>
          </w:tcPr>
          <w:p w14:paraId="1B173E7E" w14:textId="027732D3" w:rsidR="00F96552" w:rsidRDefault="00F96552">
            <w:pPr>
              <w:rPr>
                <w:rFonts w:ascii="Calibri" w:eastAsia="Calibri" w:hAnsi="Calibri" w:cs="Calibri"/>
                <w:sz w:val="22"/>
                <w:szCs w:val="22"/>
              </w:rPr>
            </w:pPr>
            <w:r>
              <w:rPr>
                <w:rFonts w:ascii="Calibri" w:eastAsia="Calibri" w:hAnsi="Calibri" w:cs="Calibri"/>
                <w:sz w:val="22"/>
                <w:szCs w:val="22"/>
              </w:rPr>
              <w:t>Пропонується нагадати один одному про спільні зобов’язання та про те, що група належить усім членам.</w:t>
            </w:r>
          </w:p>
        </w:tc>
      </w:tr>
      <w:tr w:rsidR="0023419F" w14:paraId="09C37752" w14:textId="77777777">
        <w:tc>
          <w:tcPr>
            <w:tcW w:w="4675" w:type="dxa"/>
          </w:tcPr>
          <w:p w14:paraId="0000003D" w14:textId="77777777" w:rsidR="0023419F" w:rsidRDefault="007A4F03">
            <w:pPr>
              <w:rPr>
                <w:rFonts w:ascii="Calibri" w:eastAsia="Calibri" w:hAnsi="Calibri" w:cs="Calibri"/>
                <w:sz w:val="22"/>
                <w:szCs w:val="22"/>
              </w:rPr>
            </w:pPr>
            <w:r>
              <w:rPr>
                <w:rFonts w:ascii="Calibri" w:eastAsia="Calibri" w:hAnsi="Calibri" w:cs="Calibri"/>
                <w:sz w:val="22"/>
                <w:szCs w:val="22"/>
              </w:rPr>
              <w:t>Як нам відкривати та закривати зустріч?</w:t>
            </w:r>
          </w:p>
        </w:tc>
        <w:tc>
          <w:tcPr>
            <w:tcW w:w="4675" w:type="dxa"/>
          </w:tcPr>
          <w:p w14:paraId="0000003E" w14:textId="77777777" w:rsidR="0023419F" w:rsidRDefault="007A4F03">
            <w:pPr>
              <w:rPr>
                <w:rFonts w:ascii="Calibri" w:eastAsia="Calibri" w:hAnsi="Calibri" w:cs="Calibri"/>
                <w:sz w:val="22"/>
                <w:szCs w:val="22"/>
              </w:rPr>
            </w:pPr>
            <w:r>
              <w:rPr>
                <w:rFonts w:ascii="Calibri" w:eastAsia="Calibri" w:hAnsi="Calibri" w:cs="Calibri"/>
                <w:sz w:val="22"/>
                <w:szCs w:val="22"/>
              </w:rPr>
              <w:t>Багато груп люблять мати ритуал (наприклад, пісню або привітання)</w:t>
            </w:r>
          </w:p>
        </w:tc>
      </w:tr>
      <w:tr w:rsidR="0023419F" w14:paraId="2AC54095" w14:textId="77777777">
        <w:tc>
          <w:tcPr>
            <w:tcW w:w="4675" w:type="dxa"/>
          </w:tcPr>
          <w:p w14:paraId="0000003F" w14:textId="77777777" w:rsidR="0023419F" w:rsidRDefault="007A4F03">
            <w:pPr>
              <w:rPr>
                <w:rFonts w:ascii="Calibri" w:eastAsia="Calibri" w:hAnsi="Calibri" w:cs="Calibri"/>
                <w:sz w:val="22"/>
                <w:szCs w:val="22"/>
              </w:rPr>
            </w:pPr>
            <w:r>
              <w:rPr>
                <w:rFonts w:ascii="Calibri" w:eastAsia="Calibri" w:hAnsi="Calibri" w:cs="Calibri"/>
                <w:sz w:val="22"/>
                <w:szCs w:val="22"/>
              </w:rPr>
              <w:t>Коли нам слід шукати зовнішню підтримку?</w:t>
            </w:r>
          </w:p>
        </w:tc>
        <w:tc>
          <w:tcPr>
            <w:tcW w:w="4675" w:type="dxa"/>
          </w:tcPr>
          <w:p w14:paraId="00000040" w14:textId="77777777" w:rsidR="0023419F" w:rsidRDefault="007A4F03">
            <w:pPr>
              <w:rPr>
                <w:rFonts w:ascii="Calibri" w:eastAsia="Calibri" w:hAnsi="Calibri" w:cs="Calibri"/>
                <w:sz w:val="22"/>
                <w:szCs w:val="22"/>
              </w:rPr>
            </w:pPr>
            <w:r>
              <w:rPr>
                <w:rFonts w:ascii="Calibri" w:eastAsia="Calibri" w:hAnsi="Calibri" w:cs="Calibri"/>
                <w:sz w:val="22"/>
                <w:szCs w:val="22"/>
              </w:rPr>
              <w:t>Це має включати такі питання, як захист дітей, фізичні погрози та складні випадки</w:t>
            </w:r>
          </w:p>
        </w:tc>
      </w:tr>
    </w:tbl>
    <w:p w14:paraId="00000041" w14:textId="77777777" w:rsidR="0023419F" w:rsidRDefault="0023419F">
      <w:pPr>
        <w:rPr>
          <w:rFonts w:ascii="Calibri" w:eastAsia="Calibri" w:hAnsi="Calibri" w:cs="Calibri"/>
          <w:sz w:val="22"/>
          <w:szCs w:val="22"/>
        </w:rPr>
      </w:pPr>
    </w:p>
    <w:p w14:paraId="00000042" w14:textId="77777777" w:rsidR="0023419F" w:rsidRDefault="007A4F03">
      <w:pPr>
        <w:rPr>
          <w:rFonts w:ascii="Calibri" w:eastAsia="Calibri" w:hAnsi="Calibri" w:cs="Calibri"/>
          <w:sz w:val="22"/>
          <w:szCs w:val="22"/>
        </w:rPr>
      </w:pPr>
      <w:r>
        <w:rPr>
          <w:rFonts w:ascii="Calibri" w:eastAsia="Calibri" w:hAnsi="Calibri" w:cs="Calibri"/>
          <w:b/>
          <w:i/>
          <w:sz w:val="22"/>
          <w:szCs w:val="22"/>
        </w:rPr>
        <w:t>Як ми сприяємо та беремо участь у зустрічі групи підтримки однолітків?</w:t>
      </w:r>
      <w:r>
        <w:rPr>
          <w:rFonts w:ascii="Calibri" w:eastAsia="Calibri" w:hAnsi="Calibri" w:cs="Calibri"/>
          <w:b/>
          <w:sz w:val="22"/>
          <w:szCs w:val="22"/>
          <w:vertAlign w:val="superscript"/>
        </w:rPr>
        <w:footnoteReference w:id="1"/>
      </w:r>
    </w:p>
    <w:p w14:paraId="00000043" w14:textId="77777777" w:rsidR="0023419F" w:rsidRDefault="007A4F03">
      <w:pPr>
        <w:numPr>
          <w:ilvl w:val="0"/>
          <w:numId w:val="2"/>
        </w:numPr>
        <w:pBdr>
          <w:top w:val="nil"/>
          <w:left w:val="nil"/>
          <w:bottom w:val="nil"/>
          <w:right w:val="nil"/>
          <w:between w:val="nil"/>
        </w:pBdr>
      </w:pPr>
      <w:r>
        <w:rPr>
          <w:rFonts w:ascii="Calibri" w:eastAsia="Calibri" w:hAnsi="Calibri" w:cs="Calibri"/>
          <w:color w:val="000000"/>
          <w:sz w:val="22"/>
          <w:szCs w:val="22"/>
        </w:rPr>
        <w:t>Обговоріть, як пройшов останній місяць, дайте кожному можливість висловитися, але дозвольте людям не говорити.</w:t>
      </w:r>
    </w:p>
    <w:p w14:paraId="00000044" w14:textId="77777777" w:rsidR="0023419F" w:rsidRDefault="007A4F03">
      <w:pPr>
        <w:numPr>
          <w:ilvl w:val="0"/>
          <w:numId w:val="2"/>
        </w:numPr>
        <w:pBdr>
          <w:top w:val="nil"/>
          <w:left w:val="nil"/>
          <w:bottom w:val="nil"/>
          <w:right w:val="nil"/>
          <w:between w:val="nil"/>
        </w:pBdr>
      </w:pPr>
      <w:r>
        <w:rPr>
          <w:rFonts w:ascii="Calibri" w:eastAsia="Calibri" w:hAnsi="Calibri" w:cs="Calibri"/>
          <w:color w:val="000000"/>
          <w:sz w:val="22"/>
          <w:szCs w:val="22"/>
        </w:rPr>
        <w:t>Витратьте деякий час на обговорення питань, які виникли під час обговорення минулого місяця, і способів їх вирішення.</w:t>
      </w:r>
    </w:p>
    <w:p w14:paraId="00000045" w14:textId="77777777" w:rsidR="0023419F" w:rsidRDefault="007A4F03">
      <w:pPr>
        <w:numPr>
          <w:ilvl w:val="0"/>
          <w:numId w:val="2"/>
        </w:numPr>
        <w:pBdr>
          <w:top w:val="nil"/>
          <w:left w:val="nil"/>
          <w:bottom w:val="nil"/>
          <w:right w:val="nil"/>
          <w:between w:val="nil"/>
        </w:pBdr>
      </w:pPr>
      <w:r>
        <w:rPr>
          <w:rFonts w:ascii="Calibri" w:eastAsia="Calibri" w:hAnsi="Calibri" w:cs="Calibri"/>
          <w:color w:val="000000"/>
          <w:sz w:val="22"/>
          <w:szCs w:val="22"/>
        </w:rPr>
        <w:t>Опрацьовуйте інструмент навчання або плануйте діяльність</w:t>
      </w:r>
    </w:p>
    <w:p w14:paraId="00000046" w14:textId="77777777" w:rsidR="0023419F" w:rsidRDefault="007A4F03">
      <w:pPr>
        <w:numPr>
          <w:ilvl w:val="0"/>
          <w:numId w:val="2"/>
        </w:numPr>
        <w:pBdr>
          <w:top w:val="nil"/>
          <w:left w:val="nil"/>
          <w:bottom w:val="nil"/>
          <w:right w:val="nil"/>
          <w:between w:val="nil"/>
        </w:pBdr>
      </w:pPr>
      <w:r>
        <w:rPr>
          <w:rFonts w:ascii="Calibri" w:eastAsia="Calibri" w:hAnsi="Calibri" w:cs="Calibri"/>
          <w:color w:val="000000"/>
          <w:sz w:val="22"/>
          <w:szCs w:val="22"/>
        </w:rPr>
        <w:t>Завершіть ритуалом, піснею або завершальним заходом</w:t>
      </w:r>
    </w:p>
    <w:p w14:paraId="00000047" w14:textId="77777777" w:rsidR="0023419F" w:rsidRDefault="0023419F">
      <w:pPr>
        <w:rPr>
          <w:rFonts w:ascii="Calibri" w:eastAsia="Calibri" w:hAnsi="Calibri" w:cs="Calibri"/>
          <w:sz w:val="22"/>
          <w:szCs w:val="22"/>
        </w:rPr>
      </w:pPr>
    </w:p>
    <w:p w14:paraId="00000048" w14:textId="77777777" w:rsidR="0023419F" w:rsidRDefault="007A4F03">
      <w:pPr>
        <w:rPr>
          <w:rFonts w:ascii="Calibri" w:eastAsia="Calibri" w:hAnsi="Calibri" w:cs="Calibri"/>
          <w:b/>
          <w:i/>
          <w:sz w:val="22"/>
          <w:szCs w:val="22"/>
        </w:rPr>
      </w:pPr>
      <w:r>
        <w:rPr>
          <w:rFonts w:ascii="Calibri" w:eastAsia="Calibri" w:hAnsi="Calibri" w:cs="Calibri"/>
          <w:b/>
          <w:i/>
          <w:sz w:val="22"/>
          <w:szCs w:val="22"/>
        </w:rPr>
        <w:t>Як нам підтримувати групу?</w:t>
      </w:r>
    </w:p>
    <w:p w14:paraId="00000049" w14:textId="77777777" w:rsidR="0023419F" w:rsidRDefault="0023419F">
      <w:pPr>
        <w:rPr>
          <w:rFonts w:ascii="Calibri" w:eastAsia="Calibri" w:hAnsi="Calibri" w:cs="Calibri"/>
          <w:sz w:val="22"/>
          <w:szCs w:val="22"/>
        </w:rPr>
      </w:pPr>
    </w:p>
    <w:p w14:paraId="0000004A" w14:textId="77777777" w:rsidR="0023419F" w:rsidRDefault="007A4F03">
      <w:pPr>
        <w:numPr>
          <w:ilvl w:val="0"/>
          <w:numId w:val="1"/>
        </w:numPr>
        <w:pBdr>
          <w:top w:val="nil"/>
          <w:left w:val="nil"/>
          <w:bottom w:val="nil"/>
          <w:right w:val="nil"/>
          <w:between w:val="nil"/>
        </w:pBdr>
      </w:pPr>
      <w:r>
        <w:rPr>
          <w:rFonts w:ascii="Calibri" w:eastAsia="Calibri" w:hAnsi="Calibri" w:cs="Calibri"/>
          <w:color w:val="000000"/>
          <w:sz w:val="22"/>
          <w:szCs w:val="22"/>
        </w:rPr>
        <w:t>Важливо попросити групу взяти на себе зобов’язання продовжувати зустрічатися. Ви можете попросити всіх підписати угоду, оскільки це допоможе людям сприймати групу серйозно.</w:t>
      </w:r>
    </w:p>
    <w:p w14:paraId="0000004B" w14:textId="77777777" w:rsidR="0023419F" w:rsidRDefault="007A4F03">
      <w:pPr>
        <w:numPr>
          <w:ilvl w:val="0"/>
          <w:numId w:val="1"/>
        </w:numPr>
        <w:pBdr>
          <w:top w:val="nil"/>
          <w:left w:val="nil"/>
          <w:bottom w:val="nil"/>
          <w:right w:val="nil"/>
          <w:between w:val="nil"/>
        </w:pBdr>
      </w:pPr>
      <w:r>
        <w:rPr>
          <w:rFonts w:ascii="Calibri" w:eastAsia="Calibri" w:hAnsi="Calibri" w:cs="Calibri"/>
          <w:color w:val="000000"/>
          <w:sz w:val="22"/>
          <w:szCs w:val="22"/>
        </w:rPr>
        <w:t>Якщо хтось не прийшов, попросіть волонтера дізнатися, чи все у нього добре, не злиться на нього за те, що він не прийшов, просто дайте знати, що ви за ним скучили.</w:t>
      </w:r>
    </w:p>
    <w:p w14:paraId="0000004C" w14:textId="77777777" w:rsidR="0023419F" w:rsidRDefault="007A4F03">
      <w:pPr>
        <w:numPr>
          <w:ilvl w:val="0"/>
          <w:numId w:val="1"/>
        </w:numPr>
        <w:pBdr>
          <w:top w:val="nil"/>
          <w:left w:val="nil"/>
          <w:bottom w:val="nil"/>
          <w:right w:val="nil"/>
          <w:between w:val="nil"/>
        </w:pBdr>
      </w:pPr>
      <w:r>
        <w:rPr>
          <w:rFonts w:ascii="Calibri" w:eastAsia="Calibri" w:hAnsi="Calibri" w:cs="Calibri"/>
          <w:color w:val="000000"/>
          <w:sz w:val="22"/>
          <w:szCs w:val="22"/>
        </w:rPr>
        <w:t>Працюйте разом, щоб переконатися, що ніхто не захопить групу, що кожен отримає можливість висловитися та поділитися ідеями, це мотивуватиме кожного прийти.</w:t>
      </w:r>
    </w:p>
    <w:p w14:paraId="0000004D" w14:textId="556A3B67" w:rsidR="0023419F" w:rsidRDefault="00520324">
      <w:pPr>
        <w:numPr>
          <w:ilvl w:val="0"/>
          <w:numId w:val="1"/>
        </w:numPr>
        <w:pBdr>
          <w:top w:val="nil"/>
          <w:left w:val="nil"/>
          <w:bottom w:val="nil"/>
          <w:right w:val="nil"/>
          <w:between w:val="nil"/>
        </w:pBdr>
      </w:pPr>
      <w:sdt>
        <w:sdtPr>
          <w:tag w:val="goog_rdk_13"/>
          <w:id w:val="2084413039"/>
        </w:sdtPr>
        <w:sdtEndPr/>
        <w:sdtContent/>
      </w:sdt>
      <w:r w:rsidR="0047249B">
        <w:rPr>
          <w:rFonts w:ascii="Calibri" w:eastAsia="Calibri" w:hAnsi="Calibri" w:cs="Calibri"/>
          <w:color w:val="000000"/>
          <w:sz w:val="22"/>
          <w:szCs w:val="22"/>
        </w:rPr>
        <w:t>Заохочуйте досвідчених і мудрих волонтерів м’яко пояснювати будь-кому, хто намагається заволодіти групою або говорить занадто багато, що група належить усім, усі рівні й потребують часу, щоб висловитися.</w:t>
      </w:r>
    </w:p>
    <w:p w14:paraId="0000004E" w14:textId="77777777" w:rsidR="0023419F" w:rsidRDefault="0023419F">
      <w:pPr>
        <w:rPr>
          <w:rFonts w:ascii="Calibri" w:eastAsia="Calibri" w:hAnsi="Calibri" w:cs="Calibri"/>
          <w:sz w:val="22"/>
          <w:szCs w:val="22"/>
        </w:rPr>
      </w:pPr>
    </w:p>
    <w:p w14:paraId="0000004F" w14:textId="77777777" w:rsidR="0023419F" w:rsidRDefault="0023419F">
      <w:pPr>
        <w:rPr>
          <w:rFonts w:ascii="Calibri" w:eastAsia="Calibri" w:hAnsi="Calibri" w:cs="Calibri"/>
          <w:sz w:val="22"/>
          <w:szCs w:val="22"/>
        </w:rPr>
      </w:pPr>
    </w:p>
    <w:sectPr w:rsidR="0023419F">
      <w:pgSz w:w="12240" w:h="15840"/>
      <w:pgMar w:top="153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F30312" w14:textId="77777777" w:rsidR="00520324" w:rsidRDefault="00520324">
      <w:r>
        <w:separator/>
      </w:r>
    </w:p>
  </w:endnote>
  <w:endnote w:type="continuationSeparator" w:id="0">
    <w:p w14:paraId="77E7DE78" w14:textId="77777777" w:rsidR="00520324" w:rsidRDefault="00520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MingLiU">
    <w:altName w:val="Microsoft JhengHei"/>
    <w:panose1 w:val="02010601000101010101"/>
    <w:charset w:val="88"/>
    <w:family w:val="roman"/>
    <w:pitch w:val="variable"/>
    <w:sig w:usb0="00000000"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F5838F" w14:textId="77777777" w:rsidR="00520324" w:rsidRDefault="00520324">
      <w:r>
        <w:separator/>
      </w:r>
    </w:p>
  </w:footnote>
  <w:footnote w:type="continuationSeparator" w:id="0">
    <w:p w14:paraId="1E7F7ACD" w14:textId="77777777" w:rsidR="00520324" w:rsidRDefault="00520324">
      <w:r>
        <w:continuationSeparator/>
      </w:r>
    </w:p>
  </w:footnote>
  <w:footnote w:id="1">
    <w:p w14:paraId="00000050" w14:textId="779D8BD2" w:rsidR="0023419F" w:rsidRDefault="007A4F03">
      <w:pPr>
        <w:pBdr>
          <w:top w:val="nil"/>
          <w:left w:val="nil"/>
          <w:bottom w:val="nil"/>
          <w:right w:val="nil"/>
          <w:between w:val="nil"/>
        </w:pBdr>
        <w:rPr>
          <w:rFonts w:cs="Cambria"/>
          <w:color w:val="000000"/>
          <w:sz w:val="20"/>
          <w:szCs w:val="20"/>
        </w:rPr>
      </w:pPr>
      <w:r>
        <w:rPr>
          <w:rStyle w:val="Refdenotaalpie"/>
        </w:rPr>
        <w:footnoteRef/>
      </w:r>
      <w:r w:rsidR="008A50B5">
        <w:rPr>
          <w:rFonts w:asciiTheme="minorHAnsi" w:hAnsiTheme="minorHAnsi" w:cstheme="minorHAnsi"/>
          <w:color w:val="000000"/>
          <w:sz w:val="20"/>
          <w:szCs w:val="20"/>
        </w:rPr>
        <w:t xml:space="preserve">Центр здоров'я та розвитку громади при Канзаському університеті. Впровадження багатообіцяючих втручань у громаду, Розділ 21. Створення та сприяння груп підтримки рівних. </w:t>
      </w:r>
      <w:hyperlink r:id="rId1" w:history="1">
        <w:r w:rsidR="008A50B5" w:rsidRPr="0018056F">
          <w:rPr>
            <w:rStyle w:val="Hipervnculo"/>
            <w:rFonts w:asciiTheme="minorHAnsi" w:hAnsiTheme="minorHAnsi" w:cstheme="minorHAnsi"/>
            <w:sz w:val="20"/>
            <w:szCs w:val="20"/>
          </w:rPr>
          <w:t xml:space="preserve">https://ctb.ku.edu/en/table-of-contents/implem </w:t>
        </w:r>
      </w:hyperlink>
      <w:hyperlink r:id="rId2" w:history="1">
        <w:r w:rsidR="008A50B5" w:rsidRPr="0018056F">
          <w:rPr>
            <w:rStyle w:val="Hipervnculo"/>
            <w:rFonts w:asciiTheme="minorHAnsi" w:hAnsiTheme="minorHAnsi" w:cstheme="minorHAnsi"/>
            <w:sz w:val="20"/>
            <w:szCs w:val="20"/>
          </w:rPr>
          <w:t xml:space="preserve">e </w:t>
        </w:r>
      </w:hyperlink>
      <w:hyperlink r:id="rId3" w:history="1">
        <w:r w:rsidR="008A50B5" w:rsidRPr="0018056F">
          <w:rPr>
            <w:rStyle w:val="Hipervnculo"/>
            <w:rFonts w:asciiTheme="minorHAnsi" w:hAnsiTheme="minorHAnsi" w:cstheme="minorHAnsi"/>
            <w:sz w:val="20"/>
            <w:szCs w:val="20"/>
          </w:rPr>
          <w:t>nt/enhancing-support/peer-support-groups/main</w:t>
        </w:r>
      </w:hyperlink>
    </w:p>
    <w:p w14:paraId="00000051" w14:textId="77777777" w:rsidR="0023419F" w:rsidRDefault="0023419F">
      <w:pPr>
        <w:pBdr>
          <w:top w:val="nil"/>
          <w:left w:val="nil"/>
          <w:bottom w:val="nil"/>
          <w:right w:val="nil"/>
          <w:between w:val="nil"/>
        </w:pBdr>
        <w:rPr>
          <w:rFonts w:cs="Cambria"/>
          <w:color w:val="000000"/>
          <w:sz w:val="20"/>
          <w:szCs w:val="20"/>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162047"/>
    <w:multiLevelType w:val="multilevel"/>
    <w:tmpl w:val="D7568092"/>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F556A06"/>
    <w:multiLevelType w:val="multilevel"/>
    <w:tmpl w:val="8AB27A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89E5E8D"/>
    <w:multiLevelType w:val="hybridMultilevel"/>
    <w:tmpl w:val="59C2D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503340D"/>
    <w:multiLevelType w:val="multilevel"/>
    <w:tmpl w:val="394ECB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19F"/>
    <w:rsid w:val="00204406"/>
    <w:rsid w:val="0023419F"/>
    <w:rsid w:val="003263C9"/>
    <w:rsid w:val="003A1F20"/>
    <w:rsid w:val="0047249B"/>
    <w:rsid w:val="00520324"/>
    <w:rsid w:val="005A6C7E"/>
    <w:rsid w:val="005F18CA"/>
    <w:rsid w:val="00724BC1"/>
    <w:rsid w:val="007A4F03"/>
    <w:rsid w:val="007D2C87"/>
    <w:rsid w:val="008A50B5"/>
    <w:rsid w:val="00900B86"/>
    <w:rsid w:val="00976991"/>
    <w:rsid w:val="00C603BB"/>
    <w:rsid w:val="00CC6270"/>
    <w:rsid w:val="00E76088"/>
    <w:rsid w:val="00F9655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817DB"/>
  <w15:docId w15:val="{F1E6C134-6DF7-429B-8F63-60A797C89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Cambria"/>
        <w:sz w:val="24"/>
        <w:szCs w:val="24"/>
        <w:lang w:val="uk"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1A58"/>
    <w:rPr>
      <w:rFonts w:cs="Times New Roman"/>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keepNext/>
      <w:keepLines/>
      <w:spacing w:before="480" w:after="120"/>
    </w:pPr>
    <w:rPr>
      <w:b/>
      <w:sz w:val="72"/>
      <w:szCs w:val="72"/>
    </w:rPr>
  </w:style>
  <w:style w:type="character" w:styleId="Refdecomentario">
    <w:name w:val="annotation reference"/>
    <w:uiPriority w:val="99"/>
    <w:semiHidden/>
    <w:unhideWhenUsed/>
    <w:rsid w:val="00821A58"/>
    <w:rPr>
      <w:sz w:val="18"/>
      <w:szCs w:val="18"/>
    </w:rPr>
  </w:style>
  <w:style w:type="paragraph" w:styleId="Textocomentario">
    <w:name w:val="annotation text"/>
    <w:basedOn w:val="Normal"/>
    <w:link w:val="TextocomentarioCar"/>
    <w:uiPriority w:val="99"/>
    <w:unhideWhenUsed/>
    <w:rsid w:val="00821A58"/>
  </w:style>
  <w:style w:type="character" w:customStyle="1" w:styleId="TextocomentarioCar">
    <w:name w:val="Texto comentario Car"/>
    <w:basedOn w:val="Fuentedeprrafopredeter"/>
    <w:link w:val="Textocomentario"/>
    <w:uiPriority w:val="99"/>
    <w:rsid w:val="00821A58"/>
    <w:rPr>
      <w:rFonts w:ascii="Cambria" w:eastAsia="Cambria" w:hAnsi="Cambria" w:cs="Times New Roman"/>
      <w:sz w:val="24"/>
      <w:szCs w:val="24"/>
    </w:rPr>
  </w:style>
  <w:style w:type="paragraph" w:styleId="Prrafodelista">
    <w:name w:val="List Paragraph"/>
    <w:basedOn w:val="Normal"/>
    <w:link w:val="PrrafodelistaCar"/>
    <w:uiPriority w:val="34"/>
    <w:qFormat/>
    <w:rsid w:val="00821A58"/>
    <w:pPr>
      <w:spacing w:after="200" w:line="276" w:lineRule="auto"/>
      <w:ind w:left="720"/>
      <w:contextualSpacing/>
    </w:pPr>
    <w:rPr>
      <w:rFonts w:ascii="Calibri" w:eastAsia="Calibri" w:hAnsi="Calibri"/>
      <w:sz w:val="22"/>
      <w:szCs w:val="22"/>
    </w:rPr>
  </w:style>
  <w:style w:type="character" w:customStyle="1" w:styleId="PrrafodelistaCar">
    <w:name w:val="Párrafo de lista Car"/>
    <w:link w:val="Prrafodelista"/>
    <w:uiPriority w:val="34"/>
    <w:locked/>
    <w:rsid w:val="00821A58"/>
    <w:rPr>
      <w:rFonts w:ascii="Calibri" w:eastAsia="Calibri" w:hAnsi="Calibri" w:cs="Times New Roman"/>
    </w:rPr>
  </w:style>
  <w:style w:type="paragraph" w:styleId="Textodeglobo">
    <w:name w:val="Balloon Text"/>
    <w:basedOn w:val="Normal"/>
    <w:link w:val="TextodegloboCar"/>
    <w:uiPriority w:val="99"/>
    <w:semiHidden/>
    <w:unhideWhenUsed/>
    <w:rsid w:val="00821A58"/>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21A58"/>
    <w:rPr>
      <w:rFonts w:ascii="Segoe UI" w:eastAsia="Cambria"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88569A"/>
    <w:rPr>
      <w:b/>
      <w:bCs/>
      <w:sz w:val="20"/>
      <w:szCs w:val="20"/>
    </w:rPr>
  </w:style>
  <w:style w:type="character" w:customStyle="1" w:styleId="AsuntodelcomentarioCar">
    <w:name w:val="Asunto del comentario Car"/>
    <w:basedOn w:val="TextocomentarioCar"/>
    <w:link w:val="Asuntodelcomentario"/>
    <w:uiPriority w:val="99"/>
    <w:semiHidden/>
    <w:rsid w:val="0088569A"/>
    <w:rPr>
      <w:rFonts w:ascii="Cambria" w:eastAsia="Cambria" w:hAnsi="Cambria" w:cs="Times New Roman"/>
      <w:b/>
      <w:bCs/>
      <w:sz w:val="20"/>
      <w:szCs w:val="20"/>
    </w:rPr>
  </w:style>
  <w:style w:type="table" w:styleId="Tablaconcuadrcula">
    <w:name w:val="Table Grid"/>
    <w:basedOn w:val="Tablanormal"/>
    <w:uiPriority w:val="39"/>
    <w:rsid w:val="00BE4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AC1F21"/>
    <w:rPr>
      <w:rFonts w:cs="Times New Roman"/>
    </w:rPr>
  </w:style>
  <w:style w:type="paragraph" w:styleId="Textonotaalfinal">
    <w:name w:val="endnote text"/>
    <w:basedOn w:val="Normal"/>
    <w:link w:val="TextonotaalfinalCar"/>
    <w:uiPriority w:val="99"/>
    <w:semiHidden/>
    <w:unhideWhenUsed/>
    <w:rsid w:val="00250525"/>
    <w:rPr>
      <w:sz w:val="20"/>
      <w:szCs w:val="20"/>
    </w:rPr>
  </w:style>
  <w:style w:type="character" w:customStyle="1" w:styleId="TextonotaalfinalCar">
    <w:name w:val="Texto nota al final Car"/>
    <w:basedOn w:val="Fuentedeprrafopredeter"/>
    <w:link w:val="Textonotaalfinal"/>
    <w:uiPriority w:val="99"/>
    <w:semiHidden/>
    <w:rsid w:val="00250525"/>
    <w:rPr>
      <w:rFonts w:ascii="Cambria" w:eastAsia="Cambria" w:hAnsi="Cambria" w:cs="Times New Roman"/>
      <w:sz w:val="20"/>
      <w:szCs w:val="20"/>
    </w:rPr>
  </w:style>
  <w:style w:type="character" w:styleId="Refdenotaalfinal">
    <w:name w:val="endnote reference"/>
    <w:basedOn w:val="Fuentedeprrafopredeter"/>
    <w:uiPriority w:val="99"/>
    <w:semiHidden/>
    <w:unhideWhenUsed/>
    <w:rsid w:val="00250525"/>
    <w:rPr>
      <w:vertAlign w:val="superscript"/>
    </w:rPr>
  </w:style>
  <w:style w:type="paragraph" w:styleId="Sinespaciado">
    <w:name w:val="No Spacing"/>
    <w:uiPriority w:val="1"/>
    <w:qFormat/>
    <w:rsid w:val="00B1236B"/>
  </w:style>
  <w:style w:type="paragraph" w:styleId="Textonotapie">
    <w:name w:val="footnote text"/>
    <w:basedOn w:val="Normal"/>
    <w:link w:val="TextonotapieCar"/>
    <w:uiPriority w:val="99"/>
    <w:semiHidden/>
    <w:unhideWhenUsed/>
    <w:rsid w:val="009740BB"/>
    <w:rPr>
      <w:sz w:val="20"/>
      <w:szCs w:val="20"/>
    </w:rPr>
  </w:style>
  <w:style w:type="character" w:customStyle="1" w:styleId="TextonotapieCar">
    <w:name w:val="Texto nota pie Car"/>
    <w:basedOn w:val="Fuentedeprrafopredeter"/>
    <w:link w:val="Textonotapie"/>
    <w:uiPriority w:val="99"/>
    <w:semiHidden/>
    <w:rsid w:val="009740BB"/>
    <w:rPr>
      <w:rFonts w:ascii="Cambria" w:eastAsia="Cambria" w:hAnsi="Cambria" w:cs="Times New Roman"/>
      <w:sz w:val="20"/>
      <w:szCs w:val="20"/>
    </w:rPr>
  </w:style>
  <w:style w:type="character" w:styleId="Refdenotaalpie">
    <w:name w:val="footnote reference"/>
    <w:basedOn w:val="Fuentedeprrafopredeter"/>
    <w:uiPriority w:val="99"/>
    <w:semiHidden/>
    <w:unhideWhenUsed/>
    <w:rsid w:val="009740BB"/>
    <w:rPr>
      <w:vertAlign w:val="superscript"/>
    </w:rPr>
  </w:style>
  <w:style w:type="character" w:styleId="Hipervnculo">
    <w:name w:val="Hyperlink"/>
    <w:basedOn w:val="Fuentedeprrafopredeter"/>
    <w:uiPriority w:val="99"/>
    <w:unhideWhenUsed/>
    <w:rsid w:val="003F084D"/>
    <w:rPr>
      <w:color w:val="0563C1" w:themeColor="hyperlink"/>
      <w:u w:val="single"/>
    </w:rPr>
  </w:style>
  <w:style w:type="character" w:customStyle="1" w:styleId="UnresolvedMention">
    <w:name w:val="Unresolved Mention"/>
    <w:basedOn w:val="Fuentedeprrafopredeter"/>
    <w:uiPriority w:val="99"/>
    <w:semiHidden/>
    <w:unhideWhenUsed/>
    <w:rsid w:val="003F084D"/>
    <w:rPr>
      <w:color w:val="605E5C"/>
      <w:shd w:val="clear" w:color="auto" w:fill="E1DFDD"/>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anormal"/>
    <w:tblPr>
      <w:tblStyleRowBandSize w:val="1"/>
      <w:tblStyleColBandSize w:val="1"/>
    </w:tblPr>
  </w:style>
  <w:style w:type="table" w:customStyle="1" w:styleId="a0">
    <w:basedOn w:val="Tablanormal"/>
    <w:tblPr>
      <w:tblStyleRowBandSize w:val="1"/>
      <w:tblStyleColBandSize w:val="1"/>
    </w:tblPr>
  </w:style>
  <w:style w:type="character" w:styleId="Hipervnculovisitado">
    <w:name w:val="FollowedHyperlink"/>
    <w:basedOn w:val="Fuentedeprrafopredeter"/>
    <w:uiPriority w:val="99"/>
    <w:semiHidden/>
    <w:unhideWhenUsed/>
    <w:rsid w:val="008A50B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ctb.ku.edu/en/table-of-contents/implement/enhancing-support/peer-support-groups/main" TargetMode="External"/><Relationship Id="rId2" Type="http://schemas.openxmlformats.org/officeDocument/2006/relationships/hyperlink" Target="https://ctb.ku.edu/en/table-of-contents/implement/enhancing-support/peer-support-groups/main" TargetMode="External"/><Relationship Id="rId1" Type="http://schemas.openxmlformats.org/officeDocument/2006/relationships/hyperlink" Target="https://ctb.ku.edu/en/table-of-contents/implement/enhancing-support/peer-support-groups/ma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56b7b59-a5ab-43a3-951b-b35358296812">RSJKRHXK4A2N-423731635-30296</_dlc_DocId>
    <_dlc_DocIdUrl xmlns="556b7b59-a5ab-43a3-951b-b35358296812">
      <Url>https://planinternationalusa.sharepoint.com/sites/Projects/_layouts/15/DocIdRedir.aspx?ID=RSJKRHXK4A2N-423731635-30296</Url>
      <Description>RSJKRHXK4A2N-423731635-30296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50EBFDE5BA0C046BB4F4887674D3602" ma:contentTypeVersion="10" ma:contentTypeDescription="Create a new document." ma:contentTypeScope="" ma:versionID="237c5174645721db5708c4371c809845">
  <xsd:schema xmlns:xsd="http://www.w3.org/2001/XMLSchema" xmlns:xs="http://www.w3.org/2001/XMLSchema" xmlns:p="http://schemas.microsoft.com/office/2006/metadata/properties" xmlns:ns2="556b7b59-a5ab-43a3-951b-b35358296812" xmlns:ns3="59a77257-b34b-4b2c-9448-8c75d804f4ec" targetNamespace="http://schemas.microsoft.com/office/2006/metadata/properties" ma:root="true" ma:fieldsID="1f6e43e2168427d54cd4fb1b1e01a0fe" ns2:_="" ns3:_="">
    <xsd:import namespace="556b7b59-a5ab-43a3-951b-b35358296812"/>
    <xsd:import namespace="59a77257-b34b-4b2c-9448-8c75d804f4e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7b59-a5ab-43a3-951b-b3535829681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9a77257-b34b-4b2c-9448-8c75d804f4e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go:gDocsCustomXmlDataStorage xmlns:go="http://customooxmlschemas.google.com/" xmlns:r="http://schemas.openxmlformats.org/officeDocument/2006/relationships">
  <go:docsCustomData xmlns:go="http://customooxmlschemas.google.com/" roundtripDataSignature="AMtx7mhp6ZQ1Ooex8gtO4+Lk8SViBfovfA==">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</go:docsCustomData>
</go:gDocsCustomXmlDataStorag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BEE45E-E566-474E-8BC0-856B494689ED}">
  <ds:schemaRefs>
    <ds:schemaRef ds:uri="http://schemas.microsoft.com/office/2006/metadata/properties"/>
    <ds:schemaRef ds:uri="http://schemas.microsoft.com/office/infopath/2007/PartnerControls"/>
    <ds:schemaRef ds:uri="556b7b59-a5ab-43a3-951b-b35358296812"/>
  </ds:schemaRefs>
</ds:datastoreItem>
</file>

<file path=customXml/itemProps2.xml><?xml version="1.0" encoding="utf-8"?>
<ds:datastoreItem xmlns:ds="http://schemas.openxmlformats.org/officeDocument/2006/customXml" ds:itemID="{CCBDF758-F437-4F41-B15F-A7625FEB5A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7b59-a5ab-43a3-951b-b35358296812"/>
    <ds:schemaRef ds:uri="59a77257-b34b-4b2c-9448-8c75d804f4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B0697A-F680-45B3-A8A0-B12993943996}">
  <ds:schemaRefs>
    <ds:schemaRef ds:uri="http://schemas.microsoft.com/sharepoint/event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F365707D-D80B-436B-ADA0-8BE0AF2BFC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950</Words>
  <Characters>5226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Colleen Fitzgerald</dc:creator>
  <cp:lastModifiedBy>autor</cp:lastModifiedBy>
  <cp:revision>3</cp:revision>
  <dcterms:created xsi:type="dcterms:W3CDTF">2023-11-22T10:12:00Z</dcterms:created>
  <dcterms:modified xsi:type="dcterms:W3CDTF">2023-11-24T19:34:00Z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0x010100D50EBFDE5BA0C046BB4F4887674D3602</vt:lpwstr>
  </property>
  <property fmtid="{D5CDD505-2E9C-101B-9397-08002B2CF9AE}" pid="3" name="Order">
    <vt:r8>3029600</vt:r8>
  </property>
  <property fmtid="{D5CDD505-2E9C-101B-9397-08002B2CF9AE}" pid="4" name="_dlc_DocIdItemGuid">
    <vt:lpwstr>f2cf2e2e-930e-74e6-9466-3add43b1d5d3</vt:lpwstr>
  </property>
</Properties>
</file>